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D320B" w14:textId="77777777" w:rsidR="00984D2C" w:rsidRDefault="00984D2C">
      <w:pPr>
        <w:pStyle w:val="ae"/>
        <w:jc w:val="center"/>
        <w:rPr>
          <w:rFonts w:asciiTheme="minorHAnsi" w:hAnsiTheme="minorHAnsi" w:cstheme="minorHAnsi"/>
        </w:rPr>
      </w:pPr>
    </w:p>
    <w:p w14:paraId="79D58664" w14:textId="77777777" w:rsidR="00984D2C" w:rsidRDefault="00984D2C">
      <w:pPr>
        <w:pStyle w:val="ae"/>
        <w:jc w:val="center"/>
        <w:rPr>
          <w:rFonts w:asciiTheme="minorHAnsi" w:hAnsiTheme="minorHAnsi" w:cstheme="minorHAnsi"/>
        </w:rPr>
      </w:pPr>
    </w:p>
    <w:p w14:paraId="0F91A597" w14:textId="77777777" w:rsidR="00984D2C" w:rsidRDefault="00984D2C">
      <w:pPr>
        <w:pStyle w:val="ae"/>
        <w:jc w:val="center"/>
        <w:rPr>
          <w:rFonts w:asciiTheme="minorHAnsi" w:hAnsiTheme="minorHAnsi" w:cstheme="minorHAnsi"/>
        </w:rPr>
      </w:pPr>
    </w:p>
    <w:p w14:paraId="618A3DB0" w14:textId="77777777" w:rsidR="00984D2C" w:rsidRDefault="00984D2C">
      <w:pPr>
        <w:pStyle w:val="ae"/>
        <w:jc w:val="center"/>
        <w:rPr>
          <w:rFonts w:asciiTheme="minorHAnsi" w:hAnsiTheme="minorHAnsi" w:cstheme="minorHAnsi"/>
        </w:rPr>
      </w:pPr>
    </w:p>
    <w:p w14:paraId="0F6D6CBF" w14:textId="77777777" w:rsidR="00984D2C" w:rsidRDefault="00984D2C">
      <w:pPr>
        <w:pStyle w:val="ae"/>
        <w:jc w:val="center"/>
        <w:rPr>
          <w:rFonts w:asciiTheme="minorHAnsi" w:hAnsiTheme="minorHAnsi" w:cstheme="minorHAnsi"/>
        </w:rPr>
      </w:pPr>
    </w:p>
    <w:p w14:paraId="73F18CC3" w14:textId="77777777" w:rsidR="00984D2C" w:rsidRDefault="00F466AA">
      <w:pPr>
        <w:pStyle w:val="a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Программное обеспечение</w:t>
      </w:r>
    </w:p>
    <w:p w14:paraId="14B20995" w14:textId="322955B3" w:rsidR="00984D2C" w:rsidRDefault="00F466AA">
      <w:pPr>
        <w:pStyle w:val="ae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="000D1F9A">
        <w:rPr>
          <w:rFonts w:asciiTheme="minorHAnsi" w:hAnsiTheme="minorHAnsi" w:cstheme="minorHAnsi"/>
          <w:lang w:val="en-US"/>
        </w:rPr>
        <w:t>Fitter</w:t>
      </w:r>
      <w:r>
        <w:rPr>
          <w:rFonts w:asciiTheme="minorHAnsi" w:hAnsiTheme="minorHAnsi" w:cstheme="minorHAnsi"/>
        </w:rPr>
        <w:t>»</w:t>
      </w:r>
    </w:p>
    <w:p w14:paraId="0D264C9C" w14:textId="77777777" w:rsidR="00984D2C" w:rsidRDefault="00F466AA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процессов, обеспечивающих поддержание жизненного цикла программного обеспечения, в том числе устранение неисправностей и совершенствование, а также информацию о персонале, необходимом для обеспечения такой поддержки.</w:t>
      </w:r>
    </w:p>
    <w:p w14:paraId="2D852D20" w14:textId="77777777" w:rsidR="000D1F9A" w:rsidRDefault="000D1F9A">
      <w:pPr>
        <w:spacing w:after="0" w:line="240" w:lineRule="auto"/>
      </w:pPr>
      <w:bookmarkStart w:id="0" w:name="_Toc87961473"/>
      <w:bookmarkStart w:id="1" w:name="_Toc89770493"/>
      <w:r>
        <w:br w:type="page"/>
      </w:r>
    </w:p>
    <w:p w14:paraId="5E116290" w14:textId="76C98F23" w:rsidR="00984D2C" w:rsidRDefault="00F466AA">
      <w:pPr>
        <w:pStyle w:val="1"/>
        <w:rPr>
          <w:b/>
        </w:rPr>
      </w:pPr>
      <w:r>
        <w:rPr>
          <w:b/>
        </w:rPr>
        <w:lastRenderedPageBreak/>
        <w:t>Контактная информация</w:t>
      </w:r>
      <w:bookmarkEnd w:id="0"/>
      <w:bookmarkEnd w:id="1"/>
    </w:p>
    <w:p w14:paraId="5BFF15F0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Юридический адрес:</w:t>
      </w:r>
    </w:p>
    <w:p w14:paraId="63F97A0B" w14:textId="4C378DFA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t xml:space="preserve">197342, Россия, г. Санкт-Петербург, ул. Белоостровская, д. 17, корп. 2, офис </w:t>
      </w:r>
      <w:r w:rsidR="000D1F9A">
        <w:t>6</w:t>
      </w:r>
      <w:r w:rsidR="000466CA">
        <w:t>01</w:t>
      </w:r>
    </w:p>
    <w:p w14:paraId="74CBDA60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cstheme="minorHAnsi"/>
          <w:sz w:val="24"/>
          <w:szCs w:val="24"/>
        </w:rPr>
      </w:pPr>
      <w:r>
        <w:t>Почтовый адрес: 190900, г. Санкт-Петербург, БОКС 1491</w:t>
      </w:r>
    </w:p>
    <w:p w14:paraId="4B8581AC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Адрес офисов разработки и технической поддержки:</w:t>
      </w:r>
    </w:p>
    <w:p w14:paraId="5BCC736E" w14:textId="0E4F5D11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cstheme="minorHAnsi"/>
          <w:sz w:val="24"/>
          <w:szCs w:val="24"/>
        </w:rPr>
      </w:pPr>
      <w:r>
        <w:t>197342, Россия, г. Санкт-Петербург, ул. Белоостр</w:t>
      </w:r>
      <w:r w:rsidR="000466CA">
        <w:t>овская, д. 17, корп. 2, офис 601</w:t>
      </w:r>
    </w:p>
    <w:p w14:paraId="4D753BE5" w14:textId="0CAA2A1B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Телефон служб разработки и поддержки:</w:t>
      </w:r>
      <w:r>
        <w:rPr>
          <w:rFonts w:cstheme="minorHAnsi"/>
          <w:sz w:val="24"/>
          <w:szCs w:val="24"/>
        </w:rPr>
        <w:t xml:space="preserve"> +7 (800) 200-25-74</w:t>
      </w:r>
    </w:p>
    <w:p w14:paraId="2587A07A" w14:textId="28EB1C31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Электронная почта «хелпдеск» поддержки:</w:t>
      </w:r>
      <w:r>
        <w:rPr>
          <w:rFonts w:cstheme="minorHAnsi"/>
          <w:sz w:val="24"/>
          <w:szCs w:val="24"/>
        </w:rPr>
        <w:t xml:space="preserve"> </w:t>
      </w:r>
      <w:r w:rsidR="000D1F9A">
        <w:rPr>
          <w:rFonts w:cstheme="minorHAnsi"/>
          <w:sz w:val="24"/>
          <w:szCs w:val="24"/>
          <w:lang w:val="en-US"/>
        </w:rPr>
        <w:t>support</w:t>
      </w:r>
      <w:r>
        <w:rPr>
          <w:rFonts w:cstheme="minorHAnsi"/>
          <w:sz w:val="24"/>
          <w:szCs w:val="24"/>
        </w:rPr>
        <w:t>@</w:t>
      </w:r>
      <w:r>
        <w:rPr>
          <w:rFonts w:cstheme="minorHAnsi"/>
          <w:sz w:val="24"/>
          <w:szCs w:val="24"/>
          <w:lang w:val="en-US"/>
        </w:rPr>
        <w:t>tspb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lang w:val="en-US"/>
        </w:rPr>
        <w:t>su</w:t>
      </w:r>
    </w:p>
    <w:p w14:paraId="5F242B74" w14:textId="771E1523" w:rsidR="00984D2C" w:rsidRDefault="00F466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Электронная почта для отзывов о продукте: </w:t>
      </w:r>
      <w:r>
        <w:rPr>
          <w:rFonts w:cstheme="minorHAnsi"/>
          <w:sz w:val="24"/>
          <w:szCs w:val="24"/>
          <w:lang w:val="en-US"/>
        </w:rPr>
        <w:t>marketing</w:t>
      </w:r>
      <w:r>
        <w:rPr>
          <w:rFonts w:cstheme="minorHAnsi"/>
          <w:sz w:val="24"/>
          <w:szCs w:val="24"/>
        </w:rPr>
        <w:t>@</w:t>
      </w:r>
      <w:r>
        <w:rPr>
          <w:rFonts w:cstheme="minorHAnsi"/>
          <w:sz w:val="24"/>
          <w:szCs w:val="24"/>
          <w:lang w:val="en-US"/>
        </w:rPr>
        <w:t>tspb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lang w:val="en-US"/>
        </w:rPr>
        <w:t>su</w:t>
      </w:r>
    </w:p>
    <w:p w14:paraId="09A3F7C1" w14:textId="77777777" w:rsidR="00984D2C" w:rsidRDefault="00F466AA">
      <w:pPr>
        <w:rPr>
          <w:b/>
          <w:sz w:val="28"/>
          <w:szCs w:val="28"/>
        </w:rPr>
      </w:pPr>
      <w:r>
        <w:br w:type="page"/>
      </w:r>
    </w:p>
    <w:p w14:paraId="72646F31" w14:textId="77777777" w:rsidR="00984D2C" w:rsidRDefault="00F466AA">
      <w:pPr>
        <w:pStyle w:val="1"/>
        <w:jc w:val="center"/>
        <w:rPr>
          <w:b/>
        </w:rPr>
      </w:pPr>
      <w:r>
        <w:rPr>
          <w:b/>
        </w:rPr>
        <w:lastRenderedPageBreak/>
        <w:t>АННОТАЦИЯ</w:t>
      </w:r>
    </w:p>
    <w:p w14:paraId="120AA0F7" w14:textId="228B176F" w:rsidR="00984D2C" w:rsidRDefault="00F466AA">
      <w:pPr>
        <w:pStyle w:val="af4"/>
        <w:spacing w:before="280" w:after="280" w:line="276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Fitter</w:t>
      </w:r>
      <w:r>
        <w:rPr>
          <w:rFonts w:asciiTheme="minorHAnsi" w:hAnsiTheme="minorHAnsi" w:cstheme="minorHAnsi"/>
        </w:rPr>
        <w:t xml:space="preserve"> представляет из себя систему для автоматизация процессов по установке оборудования Глонасс мониторинга. Система позволяет дать возможность монтаж</w:t>
      </w:r>
      <w:r w:rsidR="000D1F9A">
        <w:rPr>
          <w:rFonts w:asciiTheme="minorHAnsi" w:hAnsiTheme="minorHAnsi" w:cstheme="minorHAnsi"/>
        </w:rPr>
        <w:t>н</w:t>
      </w:r>
      <w:r>
        <w:rPr>
          <w:rFonts w:asciiTheme="minorHAnsi" w:hAnsiTheme="minorHAnsi" w:cstheme="minorHAnsi"/>
        </w:rPr>
        <w:t xml:space="preserve">икам оборудования Глонасс мониторинга, которые зачастую являются аутсорс сотрудниками, самостоятельно создавать объекты в системе </w:t>
      </w:r>
      <w:r w:rsidR="000D1F9A">
        <w:rPr>
          <w:rFonts w:asciiTheme="minorHAnsi" w:hAnsiTheme="minorHAnsi" w:cstheme="minorHAnsi"/>
        </w:rPr>
        <w:t>Г</w:t>
      </w:r>
      <w:r>
        <w:rPr>
          <w:rFonts w:asciiTheme="minorHAnsi" w:hAnsiTheme="minorHAnsi" w:cstheme="minorHAnsi"/>
        </w:rPr>
        <w:t xml:space="preserve">лонасс </w:t>
      </w:r>
      <w:r w:rsidR="000D1F9A">
        <w:rPr>
          <w:rFonts w:asciiTheme="minorHAnsi" w:hAnsiTheme="minorHAnsi" w:cstheme="minorHAnsi"/>
        </w:rPr>
        <w:t>м</w:t>
      </w:r>
      <w:r>
        <w:rPr>
          <w:rFonts w:asciiTheme="minorHAnsi" w:hAnsiTheme="minorHAnsi" w:cstheme="minorHAnsi"/>
        </w:rPr>
        <w:t xml:space="preserve">ониторинга и проверять корректность проведенной установки самостоятельно, безопасно, по всем установленным регламентам компании-интегратора систем Глонасс мониторинга. </w:t>
      </w:r>
    </w:p>
    <w:p w14:paraId="3CCDE871" w14:textId="77777777" w:rsidR="00984D2C" w:rsidRDefault="00F466AA">
      <w:pPr>
        <w:contextualSpacing/>
      </w:pPr>
      <w:r>
        <w:t xml:space="preserve">В результате развития </w:t>
      </w:r>
      <w:r>
        <w:rPr>
          <w:rFonts w:cstheme="minorHAnsi"/>
          <w:lang w:val="en-US"/>
        </w:rPr>
        <w:t>Fitter</w:t>
      </w:r>
      <w:r>
        <w:rPr>
          <w:rFonts w:cstheme="minorHAnsi"/>
        </w:rPr>
        <w:t xml:space="preserve"> будет содержать следующие модули:</w:t>
      </w:r>
    </w:p>
    <w:p w14:paraId="69497C21" w14:textId="77777777" w:rsidR="00984D2C" w:rsidRDefault="00F466AA">
      <w:pPr>
        <w:pStyle w:val="af3"/>
        <w:numPr>
          <w:ilvl w:val="0"/>
          <w:numId w:val="1"/>
        </w:numPr>
      </w:pPr>
      <w:r>
        <w:rPr>
          <w:lang w:val="en-US"/>
        </w:rPr>
        <w:t xml:space="preserve">PWA </w:t>
      </w:r>
      <w:r>
        <w:t xml:space="preserve">приложение для монтажников </w:t>
      </w:r>
    </w:p>
    <w:p w14:paraId="432BDD39" w14:textId="77777777" w:rsidR="00984D2C" w:rsidRDefault="00F466AA">
      <w:pPr>
        <w:pStyle w:val="af3"/>
        <w:numPr>
          <w:ilvl w:val="0"/>
          <w:numId w:val="1"/>
        </w:numPr>
      </w:pPr>
      <w:r>
        <w:t>Веб интерфейс для других участников процесса подключения объекта мониторинга.</w:t>
      </w:r>
    </w:p>
    <w:p w14:paraId="04D2A861" w14:textId="77777777" w:rsidR="00984D2C" w:rsidRDefault="00F466AA">
      <w:pPr>
        <w:pStyle w:val="af3"/>
        <w:numPr>
          <w:ilvl w:val="0"/>
          <w:numId w:val="1"/>
        </w:numPr>
      </w:pPr>
      <w:r>
        <w:t>Админка для администраторов систем</w:t>
      </w:r>
    </w:p>
    <w:p w14:paraId="20924E75" w14:textId="77777777" w:rsidR="00984D2C" w:rsidRDefault="00F466AA">
      <w:pPr>
        <w:pStyle w:val="af3"/>
        <w:numPr>
          <w:ilvl w:val="0"/>
          <w:numId w:val="1"/>
        </w:numPr>
      </w:pPr>
      <w:r>
        <w:t>Серверная часть</w:t>
      </w:r>
    </w:p>
    <w:p w14:paraId="27D8A157" w14:textId="1F29C6A1" w:rsidR="00984D2C" w:rsidRDefault="00F466AA">
      <w:pPr>
        <w:pStyle w:val="af3"/>
      </w:pPr>
      <w:r>
        <w:t xml:space="preserve">- Модуль интеграция </w:t>
      </w:r>
      <w:r>
        <w:rPr>
          <w:lang w:val="en-US"/>
        </w:rPr>
        <w:t>API</w:t>
      </w:r>
      <w:r>
        <w:t xml:space="preserve"> с системой </w:t>
      </w:r>
      <w:r>
        <w:rPr>
          <w:lang w:val="en-US"/>
        </w:rPr>
        <w:t>Wialon</w:t>
      </w:r>
    </w:p>
    <w:p w14:paraId="3CB26158" w14:textId="1AE4A5AC" w:rsidR="00984D2C" w:rsidRDefault="00F466AA">
      <w:pPr>
        <w:pStyle w:val="af3"/>
      </w:pPr>
      <w:r>
        <w:t xml:space="preserve">- Модуль интеграция </w:t>
      </w:r>
      <w:r>
        <w:rPr>
          <w:lang w:val="en-US"/>
        </w:rPr>
        <w:t>API</w:t>
      </w:r>
      <w:r>
        <w:t xml:space="preserve"> с системой мониторинга </w:t>
      </w:r>
      <w:r w:rsidR="004051A2">
        <w:t>ГЛОНАССSoft</w:t>
      </w:r>
    </w:p>
    <w:p w14:paraId="224D4589" w14:textId="77777777" w:rsidR="00984D2C" w:rsidRDefault="00F466AA">
      <w:pPr>
        <w:pStyle w:val="af3"/>
      </w:pPr>
      <w:r>
        <w:t xml:space="preserve">- Модуль интеграция </w:t>
      </w:r>
      <w:r>
        <w:rPr>
          <w:lang w:val="en-US"/>
        </w:rPr>
        <w:t>API</w:t>
      </w:r>
      <w:r>
        <w:t xml:space="preserve"> с системой задач </w:t>
      </w:r>
      <w:r>
        <w:rPr>
          <w:lang w:val="en-US"/>
        </w:rPr>
        <w:t>Pyrus</w:t>
      </w:r>
    </w:p>
    <w:p w14:paraId="09716713" w14:textId="77777777" w:rsidR="00984D2C" w:rsidRDefault="00F466AA">
      <w:pPr>
        <w:pStyle w:val="af3"/>
      </w:pPr>
      <w:r>
        <w:t xml:space="preserve">- Модуль </w:t>
      </w:r>
      <w:r>
        <w:rPr>
          <w:lang w:val="en-US"/>
        </w:rPr>
        <w:t>API</w:t>
      </w:r>
      <w:r>
        <w:t xml:space="preserve"> для работы с </w:t>
      </w:r>
      <w:r>
        <w:rPr>
          <w:lang w:val="en-US"/>
        </w:rPr>
        <w:t>frontend</w:t>
      </w:r>
    </w:p>
    <w:p w14:paraId="5E8BF042" w14:textId="77777777" w:rsidR="00984D2C" w:rsidRDefault="00F466AA">
      <w:pPr>
        <w:pStyle w:val="af3"/>
        <w:numPr>
          <w:ilvl w:val="0"/>
          <w:numId w:val="1"/>
        </w:numPr>
      </w:pPr>
      <w:r>
        <w:t>Модуль работы с задачами</w:t>
      </w:r>
    </w:p>
    <w:p w14:paraId="398D0232" w14:textId="77777777" w:rsidR="00984D2C" w:rsidRDefault="00F466AA">
      <w:pPr>
        <w:pStyle w:val="af3"/>
        <w:numPr>
          <w:ilvl w:val="0"/>
          <w:numId w:val="1"/>
        </w:numPr>
      </w:pPr>
      <w:r>
        <w:t>База знаний</w:t>
      </w:r>
    </w:p>
    <w:p w14:paraId="719A196B" w14:textId="77777777" w:rsidR="00984D2C" w:rsidRDefault="00F466AA">
      <w:pPr>
        <w:pStyle w:val="af3"/>
        <w:numPr>
          <w:ilvl w:val="0"/>
          <w:numId w:val="1"/>
        </w:numPr>
      </w:pPr>
      <w:r>
        <w:t>Модуль календарь и графики монтажников</w:t>
      </w:r>
    </w:p>
    <w:p w14:paraId="3FCE153B" w14:textId="77777777" w:rsidR="00984D2C" w:rsidRDefault="00F466AA">
      <w:pPr>
        <w:pStyle w:val="af3"/>
        <w:numPr>
          <w:ilvl w:val="0"/>
          <w:numId w:val="1"/>
        </w:numPr>
      </w:pPr>
      <w:r>
        <w:t>Модуль логистики</w:t>
      </w:r>
    </w:p>
    <w:p w14:paraId="60115FE8" w14:textId="77777777" w:rsidR="00984D2C" w:rsidRDefault="00F466AA">
      <w:pPr>
        <w:pStyle w:val="af3"/>
        <w:numPr>
          <w:ilvl w:val="0"/>
          <w:numId w:val="1"/>
        </w:numPr>
      </w:pPr>
      <w:r>
        <w:t>Модуль отчетов</w:t>
      </w:r>
    </w:p>
    <w:p w14:paraId="4959465B" w14:textId="77777777" w:rsidR="000D1F9A" w:rsidRDefault="000D1F9A">
      <w:pPr>
        <w:spacing w:after="0" w:line="240" w:lineRule="auto"/>
      </w:pPr>
      <w:bookmarkStart w:id="2" w:name="_Toc89770495"/>
      <w:r>
        <w:br w:type="page"/>
      </w:r>
    </w:p>
    <w:p w14:paraId="637C5537" w14:textId="4D0EBC43" w:rsidR="00984D2C" w:rsidRDefault="00F466AA">
      <w:pPr>
        <w:pStyle w:val="1"/>
        <w:rPr>
          <w:b/>
        </w:rPr>
      </w:pPr>
      <w:r>
        <w:rPr>
          <w:b/>
        </w:rPr>
        <w:lastRenderedPageBreak/>
        <w:t>1 Архитектура и Инфраструктура</w:t>
      </w:r>
      <w:bookmarkEnd w:id="2"/>
    </w:p>
    <w:p w14:paraId="33DE100C" w14:textId="77777777" w:rsidR="00984D2C" w:rsidRDefault="00F466AA">
      <w:pPr>
        <w:spacing w:after="200" w:line="276" w:lineRule="auto"/>
        <w:ind w:firstLine="709"/>
      </w:pPr>
      <w:r>
        <w:rPr>
          <w:rFonts w:cstheme="minorHAnsi"/>
          <w:lang w:val="en-US"/>
        </w:rPr>
        <w:t>Fitter</w:t>
      </w:r>
      <w:r>
        <w:rPr>
          <w:rFonts w:cstheme="minorHAnsi"/>
        </w:rPr>
        <w:t xml:space="preserve"> представляет из себя систему для автоматизация процессов по установке оборудования Глонасс мониторинга. </w:t>
      </w:r>
    </w:p>
    <w:p w14:paraId="691A79DE" w14:textId="3D0B836D" w:rsidR="00984D2C" w:rsidRDefault="00F466AA">
      <w:pPr>
        <w:spacing w:after="200" w:line="276" w:lineRule="auto"/>
        <w:ind w:firstLine="709"/>
      </w:pPr>
      <w:r>
        <w:t>Р</w:t>
      </w:r>
      <w:r>
        <w:rPr>
          <w:rFonts w:cs="Arial"/>
        </w:rPr>
        <w:t xml:space="preserve">еализована в клиент-серверной архитектуре и взаимодействует с конечным пользователем (с помощью frontend) через браузер на базе Chromium (Chrome, Yandex Browser, Microsoft Edge) или Mozilla Firefox. Серверная (backend) часть </w:t>
      </w:r>
      <w:r>
        <w:rPr>
          <w:rFonts w:cs="Arial"/>
          <w:color w:val="000000" w:themeColor="text1"/>
        </w:rPr>
        <w:t xml:space="preserve">системы работает под управлением сервера Gunicorn </w:t>
      </w:r>
      <w:r>
        <w:rPr>
          <w:rFonts w:cs="Arial"/>
        </w:rPr>
        <w:t xml:space="preserve"> и база данных работает под управлением СУБД </w:t>
      </w:r>
      <w:r>
        <w:rPr>
          <w:rFonts w:cs="Arial"/>
          <w:lang w:val="en-US"/>
        </w:rPr>
        <w:t>PostgresSQL</w:t>
      </w:r>
      <w:r>
        <w:rPr>
          <w:rFonts w:cs="Arial"/>
        </w:rPr>
        <w:t xml:space="preserve">. В качестве сервера frontend приложений используются веб-сервер </w:t>
      </w:r>
      <w:r>
        <w:rPr>
          <w:rFonts w:cs="Arial"/>
          <w:lang w:val="en-US"/>
        </w:rPr>
        <w:t>nginx</w:t>
      </w:r>
      <w:r>
        <w:rPr>
          <w:rFonts w:cs="Arial"/>
        </w:rPr>
        <w:t xml:space="preserve"> 1.18 </w:t>
      </w:r>
    </w:p>
    <w:p w14:paraId="37C22DDD" w14:textId="77777777" w:rsidR="00984D2C" w:rsidRDefault="00F466AA">
      <w:pPr>
        <w:spacing w:after="200" w:line="276" w:lineRule="auto"/>
        <w:ind w:firstLine="709"/>
      </w:pPr>
      <w:r>
        <w:rPr>
          <w:rFonts w:cs="Arial"/>
        </w:rPr>
        <w:t xml:space="preserve">Серверная часть системы может быть установлена на операционных системах семейства Linux. Клиентская часть </w:t>
      </w:r>
      <w:r>
        <w:rPr>
          <w:rFonts w:cs="Arial"/>
          <w:color w:val="000000" w:themeColor="text1"/>
        </w:rPr>
        <w:t xml:space="preserve">системы </w:t>
      </w:r>
      <w:r>
        <w:rPr>
          <w:rFonts w:cs="Arial"/>
        </w:rPr>
        <w:t xml:space="preserve">загружается в браузере как </w:t>
      </w:r>
      <w:r>
        <w:rPr>
          <w:rFonts w:cs="Arial"/>
          <w:lang w:val="en-US"/>
        </w:rPr>
        <w:t>pwa</w:t>
      </w:r>
      <w:r>
        <w:rPr>
          <w:rFonts w:cs="Arial"/>
        </w:rPr>
        <w:t xml:space="preserve"> приложение и может быть использована на любых устройствах, где возможна установка Chrome, </w:t>
      </w:r>
      <w:r>
        <w:rPr>
          <w:rFonts w:cs="Arial"/>
          <w:lang w:val="en-US"/>
        </w:rPr>
        <w:t>Mozilla</w:t>
      </w:r>
      <w:r>
        <w:rPr>
          <w:rFonts w:cs="Arial"/>
        </w:rPr>
        <w:t xml:space="preserve">, </w:t>
      </w:r>
      <w:r>
        <w:rPr>
          <w:rFonts w:cs="Arial"/>
          <w:lang w:val="en-US"/>
        </w:rPr>
        <w:t>Safari</w:t>
      </w:r>
      <w:r>
        <w:rPr>
          <w:rFonts w:cs="Arial"/>
        </w:rPr>
        <w:t xml:space="preserve">, </w:t>
      </w:r>
      <w:r>
        <w:rPr>
          <w:rFonts w:cs="Arial"/>
          <w:lang w:val="en-US"/>
        </w:rPr>
        <w:t>Yandex</w:t>
      </w:r>
      <w:r>
        <w:rPr>
          <w:rFonts w:cs="Arial"/>
        </w:rPr>
        <w:t xml:space="preserve"> </w:t>
      </w:r>
      <w:r>
        <w:rPr>
          <w:rFonts w:cs="Arial"/>
          <w:lang w:val="en-US"/>
        </w:rPr>
        <w:t>Browser</w:t>
      </w:r>
      <w:r>
        <w:rPr>
          <w:rFonts w:cs="Arial"/>
        </w:rPr>
        <w:t>.</w:t>
      </w:r>
    </w:p>
    <w:p w14:paraId="2F664690" w14:textId="77777777" w:rsidR="00984D2C" w:rsidRDefault="00F466AA">
      <w:pPr>
        <w:pStyle w:val="2"/>
      </w:pPr>
      <w:r>
        <w:t>1.1 Масштабируемость</w:t>
      </w:r>
    </w:p>
    <w:p w14:paraId="01ADBC89" w14:textId="77777777" w:rsidR="00984D2C" w:rsidRDefault="00984D2C"/>
    <w:p w14:paraId="01268C6B" w14:textId="7DBDAF5B" w:rsidR="00984D2C" w:rsidRDefault="00F466AA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Сервис работает под управлением UNIX-подобной ОС.</w:t>
      </w:r>
    </w:p>
    <w:p w14:paraId="3EE5A4A3" w14:textId="77777777" w:rsidR="00984D2C" w:rsidRDefault="00984D2C">
      <w:pPr>
        <w:spacing w:after="0"/>
        <w:jc w:val="both"/>
        <w:rPr>
          <w:sz w:val="24"/>
          <w:szCs w:val="24"/>
        </w:rPr>
      </w:pPr>
    </w:p>
    <w:p w14:paraId="0AE9E1CC" w14:textId="77777777" w:rsidR="00984D2C" w:rsidRDefault="00F466AA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необходимости отдельные компоненты могут быть масштабированы путём переноса на более производительные серверы или путём создания реплик.</w:t>
      </w:r>
    </w:p>
    <w:p w14:paraId="4987F4A6" w14:textId="77777777" w:rsidR="00984D2C" w:rsidRDefault="00F466AA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Так же увеличить производительность системы можно следующими способами:</w:t>
      </w:r>
    </w:p>
    <w:p w14:paraId="7FC15E37" w14:textId="77777777" w:rsidR="00984D2C" w:rsidRDefault="00F466AA">
      <w:pPr>
        <w:pStyle w:val="af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Обновление ПО ОС и ПО сторонних производителей</w:t>
      </w:r>
    </w:p>
    <w:p w14:paraId="384862FC" w14:textId="77777777" w:rsidR="00984D2C" w:rsidRDefault="00F466AA">
      <w:pPr>
        <w:pStyle w:val="af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Обновление и модернизация аппаратной платформы</w:t>
      </w:r>
    </w:p>
    <w:p w14:paraId="4C0A32E4" w14:textId="77777777" w:rsidR="00984D2C" w:rsidRDefault="00F466AA">
      <w:pPr>
        <w:pStyle w:val="af3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Обновление и увеличение пропускной способности каналов связи</w:t>
      </w:r>
    </w:p>
    <w:p w14:paraId="3E4F2A66" w14:textId="77777777" w:rsidR="00984D2C" w:rsidRDefault="00F466AA">
      <w:pPr>
        <w:pStyle w:val="2"/>
      </w:pPr>
      <w:r>
        <w:t>1.2 Основные модули</w:t>
      </w:r>
    </w:p>
    <w:p w14:paraId="7E1A4F29" w14:textId="77777777" w:rsidR="00984D2C" w:rsidRDefault="00984D2C"/>
    <w:p w14:paraId="525BDC5E" w14:textId="77777777" w:rsidR="00984D2C" w:rsidRDefault="00F466AA">
      <w:pPr>
        <w:pStyle w:val="af4"/>
        <w:spacing w:beforeAutospacing="0" w:after="0" w:afterAutospacing="0" w:line="276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 первом этапе ПО состоит из следующих компонентов:</w:t>
      </w:r>
    </w:p>
    <w:p w14:paraId="2921E162" w14:textId="77777777" w:rsidR="00984D2C" w:rsidRDefault="00F466AA">
      <w:pPr>
        <w:pStyle w:val="af3"/>
        <w:numPr>
          <w:ilvl w:val="0"/>
          <w:numId w:val="3"/>
        </w:numPr>
        <w:spacing w:after="200" w:line="276" w:lineRule="auto"/>
      </w:pPr>
      <w:r>
        <w:rPr>
          <w:lang w:val="en-US"/>
        </w:rPr>
        <w:t>PWA</w:t>
      </w:r>
      <w:r>
        <w:t xml:space="preserve">-приложение для монтажников. Исполняется на мобильном устройстве. </w:t>
      </w:r>
    </w:p>
    <w:p w14:paraId="13D04146" w14:textId="70FD3030" w:rsidR="00984D2C" w:rsidRDefault="00F466AA">
      <w:pPr>
        <w:pStyle w:val="af3"/>
        <w:numPr>
          <w:ilvl w:val="0"/>
          <w:numId w:val="3"/>
        </w:numPr>
        <w:spacing w:after="200" w:line="276" w:lineRule="auto"/>
      </w:pPr>
      <w:r>
        <w:t xml:space="preserve">Серверная часть, представляющая из себя </w:t>
      </w:r>
      <w:r>
        <w:rPr>
          <w:lang w:val="en-US"/>
        </w:rPr>
        <w:t>API</w:t>
      </w:r>
      <w:r>
        <w:t xml:space="preserve"> для работы </w:t>
      </w:r>
      <w:r>
        <w:rPr>
          <w:lang w:val="en-US"/>
        </w:rPr>
        <w:t>pwa</w:t>
      </w:r>
      <w:r>
        <w:t>-приложения, которая взаимодействует с системами мониторинга (</w:t>
      </w:r>
      <w:r>
        <w:rPr>
          <w:lang w:val="en-US"/>
        </w:rPr>
        <w:t>Wialon</w:t>
      </w:r>
      <w:r>
        <w:t xml:space="preserve"> </w:t>
      </w:r>
      <w:r>
        <w:rPr>
          <w:lang w:val="en-US"/>
        </w:rPr>
        <w:t>Local</w:t>
      </w:r>
      <w:r w:rsidRPr="000D1F9A">
        <w:t xml:space="preserve">, </w:t>
      </w:r>
      <w:r>
        <w:rPr>
          <w:lang w:val="en-US"/>
        </w:rPr>
        <w:t>Wialon</w:t>
      </w:r>
      <w:r w:rsidRPr="000D1F9A">
        <w:t xml:space="preserve"> </w:t>
      </w:r>
      <w:r>
        <w:rPr>
          <w:lang w:val="en-US"/>
        </w:rPr>
        <w:t>Hosting</w:t>
      </w:r>
      <w:r>
        <w:t xml:space="preserve"> и ГЛОНАССSoft), системой задач </w:t>
      </w:r>
      <w:r>
        <w:rPr>
          <w:lang w:val="en-US"/>
        </w:rPr>
        <w:t>Pyrus</w:t>
      </w:r>
      <w:r>
        <w:t xml:space="preserve"> и БД.</w:t>
      </w:r>
    </w:p>
    <w:p w14:paraId="3764D7A6" w14:textId="77777777" w:rsidR="00984D2C" w:rsidRDefault="00F466AA">
      <w:pPr>
        <w:pStyle w:val="af3"/>
        <w:numPr>
          <w:ilvl w:val="0"/>
          <w:numId w:val="3"/>
        </w:numPr>
        <w:spacing w:after="200" w:line="276" w:lineRule="auto"/>
      </w:pPr>
      <w:r>
        <w:t>Интерфейс для администратора системы( Админка)</w:t>
      </w:r>
    </w:p>
    <w:p w14:paraId="32B1BE24" w14:textId="77777777" w:rsidR="00984D2C" w:rsidRDefault="00984D2C">
      <w:pPr>
        <w:pStyle w:val="af4"/>
        <w:spacing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14:paraId="67D845D0" w14:textId="77777777" w:rsidR="00984D2C" w:rsidRDefault="00984D2C"/>
    <w:p w14:paraId="6EFB3B7D" w14:textId="77777777" w:rsidR="00984D2C" w:rsidRDefault="00984D2C"/>
    <w:p w14:paraId="37261F13" w14:textId="77777777" w:rsidR="00984D2C" w:rsidRDefault="00984D2C"/>
    <w:p w14:paraId="4C82EEB3" w14:textId="77777777" w:rsidR="00984D2C" w:rsidRDefault="00984D2C"/>
    <w:p w14:paraId="560C17DA" w14:textId="77777777" w:rsidR="00984D2C" w:rsidRDefault="00984D2C"/>
    <w:p w14:paraId="28FBE355" w14:textId="77777777" w:rsidR="00984D2C" w:rsidRDefault="00984D2C"/>
    <w:p w14:paraId="624D0540" w14:textId="77777777" w:rsidR="00984D2C" w:rsidRDefault="00984D2C"/>
    <w:p w14:paraId="3FCF4C21" w14:textId="77777777" w:rsidR="00984D2C" w:rsidRDefault="00F466AA">
      <w:pPr>
        <w:pStyle w:val="1"/>
        <w:spacing w:before="0"/>
        <w:rPr>
          <w:b/>
        </w:rPr>
      </w:pPr>
      <w:bookmarkStart w:id="3" w:name="_Toc89770498"/>
      <w:r>
        <w:rPr>
          <w:b/>
        </w:rPr>
        <w:lastRenderedPageBreak/>
        <w:t>2 Процессы жизненного цикла программного обеспечения</w:t>
      </w:r>
      <w:bookmarkEnd w:id="3"/>
    </w:p>
    <w:p w14:paraId="0EA86CB3" w14:textId="77777777" w:rsidR="00984D2C" w:rsidRDefault="00F466AA">
      <w:pPr>
        <w:spacing w:line="24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Контактная информация офиса разработки:</w:t>
      </w:r>
    </w:p>
    <w:p w14:paraId="6E5ED947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cstheme="minorHAnsi"/>
          <w:sz w:val="24"/>
          <w:szCs w:val="24"/>
        </w:rPr>
      </w:pPr>
      <w:r>
        <w:t>197342, Россия, г. Санкт-Петербург, ул. Белоостровская, д. 17, корп. 2, офис 605</w:t>
      </w:r>
    </w:p>
    <w:p w14:paraId="47C27938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Контактный телефон - +7 (800) 200-25-74</w:t>
      </w:r>
    </w:p>
    <w:p w14:paraId="0AB14013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Сайт - https://glonassgps.biz/uslugi/fitter/</w:t>
      </w:r>
    </w:p>
    <w:p w14:paraId="4CF3CD80" w14:textId="7B4036F9" w:rsidR="00984D2C" w:rsidRDefault="00F466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Электронная почта – </w:t>
      </w:r>
      <w:r w:rsidR="000D1F9A">
        <w:rPr>
          <w:rFonts w:cstheme="minorHAnsi"/>
          <w:sz w:val="24"/>
          <w:szCs w:val="24"/>
          <w:lang w:val="en-US"/>
        </w:rPr>
        <w:t>support</w:t>
      </w:r>
      <w:r w:rsidR="000D1F9A">
        <w:rPr>
          <w:rFonts w:cstheme="minorHAnsi"/>
          <w:sz w:val="24"/>
          <w:szCs w:val="24"/>
        </w:rPr>
        <w:t>@</w:t>
      </w:r>
      <w:r w:rsidR="000D1F9A">
        <w:rPr>
          <w:rFonts w:cstheme="minorHAnsi"/>
          <w:sz w:val="24"/>
          <w:szCs w:val="24"/>
          <w:lang w:val="en-US"/>
        </w:rPr>
        <w:t>tspb</w:t>
      </w:r>
      <w:r w:rsidR="000D1F9A">
        <w:rPr>
          <w:rFonts w:cstheme="minorHAnsi"/>
          <w:sz w:val="24"/>
          <w:szCs w:val="24"/>
        </w:rPr>
        <w:t>.</w:t>
      </w:r>
      <w:r w:rsidR="000D1F9A">
        <w:rPr>
          <w:rFonts w:cstheme="minorHAnsi"/>
          <w:sz w:val="24"/>
          <w:szCs w:val="24"/>
          <w:lang w:val="en-US"/>
        </w:rPr>
        <w:t>su</w:t>
      </w:r>
    </w:p>
    <w:p w14:paraId="401F94F8" w14:textId="77777777" w:rsidR="00984D2C" w:rsidRDefault="00F466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Электронная почта для отзывов о продукте: </w:t>
      </w:r>
      <w:r w:rsidRPr="000D1F9A">
        <w:rPr>
          <w:rFonts w:cstheme="minorHAnsi"/>
          <w:sz w:val="24"/>
          <w:szCs w:val="24"/>
          <w:lang w:val="en-US"/>
        </w:rPr>
        <w:t>marketing</w:t>
      </w:r>
      <w:r w:rsidRPr="000D1F9A">
        <w:rPr>
          <w:rFonts w:cstheme="minorHAnsi"/>
          <w:sz w:val="24"/>
          <w:szCs w:val="24"/>
        </w:rPr>
        <w:t>@</w:t>
      </w:r>
      <w:r w:rsidRPr="000D1F9A">
        <w:rPr>
          <w:rFonts w:cstheme="minorHAnsi"/>
          <w:sz w:val="24"/>
          <w:szCs w:val="24"/>
          <w:lang w:val="en-US"/>
        </w:rPr>
        <w:t>tspb</w:t>
      </w:r>
      <w:r w:rsidRPr="000D1F9A">
        <w:rPr>
          <w:rFonts w:cstheme="minorHAnsi"/>
          <w:sz w:val="24"/>
          <w:szCs w:val="24"/>
        </w:rPr>
        <w:t>.</w:t>
      </w:r>
      <w:r w:rsidRPr="000D1F9A">
        <w:rPr>
          <w:rFonts w:cstheme="minorHAnsi"/>
          <w:sz w:val="24"/>
          <w:szCs w:val="24"/>
          <w:lang w:val="en-US"/>
        </w:rPr>
        <w:t>su</w:t>
      </w:r>
    </w:p>
    <w:p w14:paraId="16A2D666" w14:textId="77777777" w:rsidR="00984D2C" w:rsidRDefault="00F466AA">
      <w:r>
        <w:t>Время работы Пн.-Пт. 9:00 – 18-00</w:t>
      </w:r>
    </w:p>
    <w:p w14:paraId="0007B48A" w14:textId="77777777" w:rsidR="00984D2C" w:rsidRDefault="00F466AA">
      <w:pPr>
        <w:pStyle w:val="2"/>
      </w:pPr>
      <w:r>
        <w:t>2.1 Жизненный цикл ПО</w:t>
      </w:r>
    </w:p>
    <w:p w14:paraId="42A5CF6D" w14:textId="77777777" w:rsidR="00984D2C" w:rsidRDefault="00F466A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Жизненный цикл разработки ПО основан на ГОСТ 34.601-90.</w:t>
      </w:r>
    </w:p>
    <w:p w14:paraId="6E135267" w14:textId="77777777" w:rsidR="00984D2C" w:rsidRDefault="00984D2C">
      <w:pPr>
        <w:jc w:val="both"/>
        <w:rPr>
          <w:rFonts w:cstheme="minorHAnsi"/>
          <w:sz w:val="24"/>
          <w:szCs w:val="24"/>
        </w:rPr>
      </w:pPr>
    </w:p>
    <w:p w14:paraId="764D1DAB" w14:textId="77777777" w:rsidR="00984D2C" w:rsidRDefault="00F466AA">
      <w:pPr>
        <w:pStyle w:val="af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02122"/>
          <w:sz w:val="24"/>
          <w:szCs w:val="24"/>
        </w:rPr>
        <w:t>Формирование требований к программному обеспечению</w:t>
      </w:r>
    </w:p>
    <w:p w14:paraId="07782AD3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Обследование объекта и обоснование необходимости создания ПО</w:t>
      </w:r>
    </w:p>
    <w:p w14:paraId="280FA450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Построение бизнес-процессов, которые будут автоматизированы при внедрении ПО</w:t>
      </w:r>
    </w:p>
    <w:p w14:paraId="7B1F6BB9" w14:textId="7DC4EDBE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 xml:space="preserve">Формирование </w:t>
      </w:r>
      <w:r w:rsidR="000D1F9A">
        <w:rPr>
          <w:rFonts w:cstheme="minorHAnsi"/>
          <w:color w:val="202122"/>
          <w:sz w:val="24"/>
          <w:szCs w:val="24"/>
        </w:rPr>
        <w:t>бизнес-требований</w:t>
      </w:r>
      <w:r>
        <w:rPr>
          <w:rFonts w:cstheme="minorHAnsi"/>
          <w:color w:val="202122"/>
          <w:sz w:val="24"/>
          <w:szCs w:val="24"/>
        </w:rPr>
        <w:t xml:space="preserve"> к разрабатываемому ПО</w:t>
      </w:r>
    </w:p>
    <w:p w14:paraId="7F74902A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Формирование требований к элементам системы</w:t>
      </w:r>
    </w:p>
    <w:p w14:paraId="35CB941E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Формирование требований к дизайн системе ПО</w:t>
      </w:r>
    </w:p>
    <w:p w14:paraId="5DFE1C49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Формирование требований к среде разработки ПО</w:t>
      </w:r>
    </w:p>
    <w:p w14:paraId="7890111B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Предварительный анализ сроков по реализации ПО</w:t>
      </w:r>
    </w:p>
    <w:p w14:paraId="49ED2AED" w14:textId="77777777" w:rsidR="00984D2C" w:rsidRDefault="00F466AA">
      <w:pPr>
        <w:pStyle w:val="af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02122"/>
          <w:sz w:val="24"/>
          <w:szCs w:val="24"/>
        </w:rPr>
        <w:t>Разработка технического задания</w:t>
      </w:r>
    </w:p>
    <w:p w14:paraId="2A949227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Разработка и утверждение технического задания на создание ПО</w:t>
      </w:r>
    </w:p>
    <w:p w14:paraId="20B7A3A8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 xml:space="preserve">Определение рабочей группы, ответственной на разработку   </w:t>
      </w:r>
    </w:p>
    <w:p w14:paraId="400E346E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Построение план-графика по отчетным встречам разработки ПО</w:t>
      </w:r>
    </w:p>
    <w:p w14:paraId="7BFE35FA" w14:textId="77777777" w:rsidR="00984D2C" w:rsidRDefault="00F466AA">
      <w:pPr>
        <w:pStyle w:val="af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02122"/>
          <w:sz w:val="24"/>
          <w:szCs w:val="24"/>
        </w:rPr>
        <w:t>Эскизный проект</w:t>
      </w:r>
    </w:p>
    <w:p w14:paraId="6269A5BD" w14:textId="77777777" w:rsidR="00984D2C" w:rsidRDefault="00F466AA">
      <w:pPr>
        <w:pStyle w:val="af3"/>
        <w:numPr>
          <w:ilvl w:val="1"/>
          <w:numId w:val="4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Разработка предварительных проектных решений по системе и её частям</w:t>
      </w:r>
    </w:p>
    <w:p w14:paraId="0A082F7C" w14:textId="77777777" w:rsidR="00984D2C" w:rsidRDefault="00F466AA">
      <w:pPr>
        <w:pStyle w:val="af3"/>
        <w:numPr>
          <w:ilvl w:val="1"/>
          <w:numId w:val="4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Разработка документации и комментирование кода</w:t>
      </w:r>
    </w:p>
    <w:p w14:paraId="77126A21" w14:textId="77777777" w:rsidR="00984D2C" w:rsidRDefault="00F466AA">
      <w:pPr>
        <w:pStyle w:val="af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02122"/>
          <w:sz w:val="24"/>
          <w:szCs w:val="24"/>
        </w:rPr>
        <w:t>Рабочая документация</w:t>
      </w:r>
    </w:p>
    <w:p w14:paraId="187E7C23" w14:textId="77777777" w:rsidR="00984D2C" w:rsidRDefault="00F466AA">
      <w:pPr>
        <w:pStyle w:val="af3"/>
        <w:numPr>
          <w:ilvl w:val="1"/>
          <w:numId w:val="4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Разработка рабочей документации на АС и её части</w:t>
      </w:r>
    </w:p>
    <w:p w14:paraId="476CFFD7" w14:textId="77777777" w:rsidR="00984D2C" w:rsidRDefault="00F466AA">
      <w:pPr>
        <w:pStyle w:val="af3"/>
        <w:numPr>
          <w:ilvl w:val="1"/>
          <w:numId w:val="4"/>
        </w:numPr>
        <w:shd w:val="clear" w:color="auto" w:fill="FFFFFF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Разработка API методов</w:t>
      </w:r>
    </w:p>
    <w:p w14:paraId="3B9FACA1" w14:textId="77777777" w:rsidR="00984D2C" w:rsidRDefault="00F466AA">
      <w:pPr>
        <w:pStyle w:val="af3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02122"/>
          <w:sz w:val="24"/>
          <w:szCs w:val="24"/>
        </w:rPr>
        <w:t>Разработка и адаптация программ</w:t>
      </w:r>
    </w:p>
    <w:p w14:paraId="77AE67F0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Разработка методов, сервисов, программ</w:t>
      </w:r>
    </w:p>
    <w:p w14:paraId="78D65F04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Настройка сетевой безопасности</w:t>
      </w:r>
    </w:p>
    <w:p w14:paraId="53080DF8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Подготовка резервированной БД</w:t>
      </w:r>
    </w:p>
    <w:p w14:paraId="770CC41F" w14:textId="4C61C9F1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Подготовка пресс</w:t>
      </w:r>
      <w:r w:rsidR="000D1F9A">
        <w:rPr>
          <w:rFonts w:cstheme="minorHAnsi"/>
          <w:color w:val="202122"/>
          <w:sz w:val="24"/>
          <w:szCs w:val="24"/>
        </w:rPr>
        <w:t>-</w:t>
      </w:r>
      <w:r>
        <w:rPr>
          <w:rFonts w:cstheme="minorHAnsi"/>
          <w:color w:val="202122"/>
          <w:sz w:val="24"/>
          <w:szCs w:val="24"/>
        </w:rPr>
        <w:t>релизной версии</w:t>
      </w:r>
    </w:p>
    <w:p w14:paraId="3FCCE215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Аудит ПО на предмет соответствия требованиям</w:t>
      </w:r>
    </w:p>
    <w:p w14:paraId="320A0D2E" w14:textId="77777777" w:rsidR="00984D2C" w:rsidRDefault="00F466AA">
      <w:pPr>
        <w:pStyle w:val="af3"/>
        <w:numPr>
          <w:ilvl w:val="0"/>
          <w:numId w:val="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02122"/>
          <w:sz w:val="24"/>
          <w:szCs w:val="24"/>
        </w:rPr>
        <w:t>Тестирование ПО</w:t>
      </w:r>
    </w:p>
    <w:p w14:paraId="46A8777A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Тестирование безопасности</w:t>
      </w:r>
    </w:p>
    <w:p w14:paraId="47FC4E06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Функциональное тестирование</w:t>
      </w:r>
    </w:p>
    <w:p w14:paraId="354A19B1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Тестирование производительности</w:t>
      </w:r>
    </w:p>
    <w:p w14:paraId="76C86926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Юзабилити тестирование</w:t>
      </w:r>
    </w:p>
    <w:p w14:paraId="0176CC72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Подготовка отчета о тестировании</w:t>
      </w:r>
    </w:p>
    <w:p w14:paraId="458DEBC8" w14:textId="77777777" w:rsidR="00984D2C" w:rsidRDefault="00F466AA">
      <w:pPr>
        <w:pStyle w:val="af3"/>
        <w:numPr>
          <w:ilvl w:val="0"/>
          <w:numId w:val="4"/>
        </w:numPr>
        <w:shd w:val="clear" w:color="auto" w:fill="FFFFFF"/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02122"/>
          <w:sz w:val="24"/>
          <w:szCs w:val="24"/>
        </w:rPr>
        <w:lastRenderedPageBreak/>
        <w:t>Ввод в эксплуатацию</w:t>
      </w:r>
    </w:p>
    <w:p w14:paraId="709B449A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Обучение персонала</w:t>
      </w:r>
    </w:p>
    <w:p w14:paraId="0FA3B14C" w14:textId="77777777" w:rsidR="00984D2C" w:rsidRDefault="00F466AA">
      <w:pPr>
        <w:pStyle w:val="af3"/>
        <w:numPr>
          <w:ilvl w:val="1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Сбор обратной связи от персонала</w:t>
      </w:r>
    </w:p>
    <w:p w14:paraId="15D57313" w14:textId="77777777" w:rsidR="00984D2C" w:rsidRDefault="00F466AA">
      <w:pPr>
        <w:shd w:val="clear" w:color="auto" w:fill="FFFFFF"/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color w:val="202122"/>
          <w:sz w:val="24"/>
          <w:szCs w:val="24"/>
        </w:rPr>
        <w:t>8. Сопровождение ПО</w:t>
      </w:r>
    </w:p>
    <w:p w14:paraId="38AC57CD" w14:textId="77777777" w:rsidR="00984D2C" w:rsidRDefault="00F466AA">
      <w:pPr>
        <w:pStyle w:val="af3"/>
        <w:numPr>
          <w:ilvl w:val="1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Выполнение работ в соответствии с гарантийными обязательствами</w:t>
      </w:r>
    </w:p>
    <w:p w14:paraId="46B11A48" w14:textId="77777777" w:rsidR="00984D2C" w:rsidRDefault="00F466AA">
      <w:pPr>
        <w:pStyle w:val="af3"/>
        <w:numPr>
          <w:ilvl w:val="1"/>
          <w:numId w:val="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202122"/>
          <w:sz w:val="24"/>
          <w:szCs w:val="24"/>
        </w:rPr>
        <w:t>Послегарантийное обслуживание</w:t>
      </w:r>
    </w:p>
    <w:p w14:paraId="134A0896" w14:textId="77777777" w:rsidR="00984D2C" w:rsidRDefault="00984D2C"/>
    <w:p w14:paraId="1A382076" w14:textId="77777777" w:rsidR="00984D2C" w:rsidRDefault="00F466AA">
      <w:pPr>
        <w:pStyle w:val="2"/>
      </w:pPr>
      <w:r>
        <w:t>2.2 Данные о процессе разработки ПО</w:t>
      </w:r>
    </w:p>
    <w:p w14:paraId="76420AA8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561"/>
        <w:jc w:val="both"/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>Данные о персонале, задействованном в процессе разработки, приведены в главе 4.</w:t>
      </w:r>
    </w:p>
    <w:p w14:paraId="5E9FCD49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>Аппаратная среда разработки описана в главе 2.4.</w:t>
      </w:r>
    </w:p>
    <w:p w14:paraId="339345E8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ab/>
        <w:t>Возможные технические неисправности среды разработки исправляются в рабочее время одним из разработчиков или системным администратором офисов, по договоренности с руководителем. В нерабочее время неисправности устраняются системным администратором офисов.</w:t>
      </w:r>
    </w:p>
    <w:p w14:paraId="402D6C64" w14:textId="77777777" w:rsidR="00984D2C" w:rsidRDefault="00984D2C"/>
    <w:p w14:paraId="29A4134B" w14:textId="77777777" w:rsidR="00984D2C" w:rsidRDefault="00F466AA">
      <w:pPr>
        <w:pStyle w:val="2"/>
      </w:pPr>
      <w:r>
        <w:t>2.3 Процессы поддержки ПО, в которые вовлечены разработчики</w:t>
      </w:r>
    </w:p>
    <w:p w14:paraId="1684EB5B" w14:textId="77777777" w:rsidR="00984D2C" w:rsidRDefault="00F466AA">
      <w:pPr>
        <w:widowControl w:val="0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Процесс управления документацией</w:t>
      </w:r>
    </w:p>
    <w:p w14:paraId="0445C400" w14:textId="77777777" w:rsidR="00984D2C" w:rsidRDefault="00F466AA">
      <w:pPr>
        <w:widowControl w:val="0"/>
        <w:numPr>
          <w:ilvl w:val="1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Определение критериев для сопровождения документации</w:t>
      </w:r>
    </w:p>
    <w:p w14:paraId="037CE17C" w14:textId="77777777" w:rsidR="00984D2C" w:rsidRDefault="00F466AA">
      <w:pPr>
        <w:widowControl w:val="0"/>
        <w:numPr>
          <w:ilvl w:val="1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Актуализация и доработка документации при изменении ПО</w:t>
      </w:r>
    </w:p>
    <w:p w14:paraId="68E30F56" w14:textId="77777777" w:rsidR="00984D2C" w:rsidRDefault="00F466AA">
      <w:pPr>
        <w:widowControl w:val="0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Управление конфигурацией ПО</w:t>
      </w:r>
    </w:p>
    <w:p w14:paraId="69D04668" w14:textId="77777777" w:rsidR="00984D2C" w:rsidRDefault="00F466AA">
      <w:pPr>
        <w:widowControl w:val="0"/>
        <w:numPr>
          <w:ilvl w:val="1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Контроль модификаций и версий ПО </w:t>
      </w:r>
    </w:p>
    <w:p w14:paraId="762A00C2" w14:textId="77777777" w:rsidR="00984D2C" w:rsidRDefault="00F466AA">
      <w:pPr>
        <w:widowControl w:val="0"/>
        <w:numPr>
          <w:ilvl w:val="1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Подготовка технической документации по релизу версии ПО</w:t>
      </w:r>
    </w:p>
    <w:p w14:paraId="446C11C8" w14:textId="77777777" w:rsidR="00984D2C" w:rsidRDefault="00F466AA">
      <w:pPr>
        <w:widowControl w:val="0"/>
        <w:numPr>
          <w:ilvl w:val="1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Исправление ошибок и нестыковок с новыми версиями стороннего ПО</w:t>
      </w:r>
    </w:p>
    <w:p w14:paraId="00F2F084" w14:textId="77777777" w:rsidR="00984D2C" w:rsidRDefault="00F466AA">
      <w:pPr>
        <w:widowControl w:val="0"/>
        <w:numPr>
          <w:ilvl w:val="1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Плановая модернизация</w:t>
      </w:r>
    </w:p>
    <w:p w14:paraId="030196AE" w14:textId="77777777" w:rsidR="00984D2C" w:rsidRDefault="00984D2C"/>
    <w:p w14:paraId="6EFE3074" w14:textId="77777777" w:rsidR="00984D2C" w:rsidRDefault="00F466AA">
      <w:pPr>
        <w:pStyle w:val="2"/>
      </w:pPr>
      <w:r>
        <w:t>2.4 Рекомендуемые ТТХ ПК</w:t>
      </w:r>
    </w:p>
    <w:p w14:paraId="2895D407" w14:textId="77777777" w:rsidR="00984D2C" w:rsidRDefault="00F466AA">
      <w:pPr>
        <w:spacing w:after="0"/>
        <w:ind w:firstLine="720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Разработка ведется в изолированном сегменте офисной сети с 3 АРМ разработчиков и одним выделенным сервером.</w:t>
      </w:r>
    </w:p>
    <w:p w14:paraId="252BD205" w14:textId="77777777" w:rsidR="00984D2C" w:rsidRDefault="00F466AA">
      <w:pPr>
        <w:spacing w:after="0"/>
        <w:ind w:left="720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Аппаратная часть:</w:t>
      </w:r>
    </w:p>
    <w:p w14:paraId="1D24C649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eastAsia="Times New Roman" w:cstheme="minorHAnsi"/>
          <w:sz w:val="24"/>
          <w:szCs w:val="24"/>
          <w:lang w:eastAsia="en-GB"/>
        </w:rPr>
      </w:pPr>
      <w:bookmarkStart w:id="4" w:name="_heading=h.17dp8vu"/>
      <w:bookmarkEnd w:id="4"/>
      <w:r>
        <w:rPr>
          <w:rFonts w:eastAsia="Times New Roman" w:cstheme="minorHAnsi"/>
          <w:sz w:val="24"/>
          <w:szCs w:val="24"/>
          <w:lang w:eastAsia="en-GB"/>
        </w:rPr>
        <w:tab/>
        <w:t>Языки программирования, применявшиеся при разработке ПО:</w:t>
      </w:r>
    </w:p>
    <w:p w14:paraId="26D7A867" w14:textId="3C2EA4A3" w:rsidR="00984D2C" w:rsidRDefault="00F466AA">
      <w:pPr>
        <w:pStyle w:val="af3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9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Серверная часть приложения (</w:t>
      </w:r>
      <w:r>
        <w:rPr>
          <w:rFonts w:cstheme="minorHAnsi"/>
          <w:sz w:val="24"/>
          <w:szCs w:val="24"/>
          <w:lang w:val="en-US"/>
        </w:rPr>
        <w:t>backend</w:t>
      </w:r>
      <w:r>
        <w:rPr>
          <w:rFonts w:cstheme="minorHAnsi"/>
          <w:sz w:val="24"/>
          <w:szCs w:val="24"/>
        </w:rPr>
        <w:t xml:space="preserve">) - </w:t>
      </w:r>
      <w:r>
        <w:rPr>
          <w:rFonts w:cstheme="minorHAnsi"/>
          <w:lang w:val="en-US"/>
        </w:rPr>
        <w:t>Python</w:t>
      </w:r>
      <w:r>
        <w:rPr>
          <w:rFonts w:cstheme="minorHAnsi"/>
        </w:rPr>
        <w:t>3.8 или выше</w:t>
      </w:r>
    </w:p>
    <w:p w14:paraId="3A642EA4" w14:textId="77777777" w:rsidR="00984D2C" w:rsidRDefault="00F466AA">
      <w:pPr>
        <w:pStyle w:val="af3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9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PWA-</w:t>
      </w:r>
      <w:r>
        <w:rPr>
          <w:rFonts w:cstheme="minorHAnsi"/>
          <w:sz w:val="24"/>
          <w:szCs w:val="24"/>
        </w:rPr>
        <w:t>приложение</w:t>
      </w:r>
      <w:r>
        <w:rPr>
          <w:rFonts w:cstheme="minorHAnsi"/>
          <w:sz w:val="24"/>
          <w:szCs w:val="24"/>
          <w:lang w:val="en-US"/>
        </w:rPr>
        <w:t xml:space="preserve"> (frontend) - </w:t>
      </w:r>
      <w:r>
        <w:rPr>
          <w:rFonts w:cstheme="minorHAnsi"/>
          <w:lang w:val="en-US"/>
        </w:rPr>
        <w:t>JS, Vue 2</w:t>
      </w:r>
    </w:p>
    <w:p w14:paraId="305E1E66" w14:textId="77777777" w:rsidR="00984D2C" w:rsidRDefault="00F466AA">
      <w:pPr>
        <w:pStyle w:val="af3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9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СУБД - </w:t>
      </w:r>
      <w:r>
        <w:rPr>
          <w:rFonts w:cstheme="minorHAnsi"/>
          <w:lang w:val="en-US"/>
        </w:rPr>
        <w:t>Postgresql 12.11</w:t>
      </w:r>
    </w:p>
    <w:p w14:paraId="25C0FA36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20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</w:rPr>
        <w:t xml:space="preserve">     Среда разработки ПО</w:t>
      </w:r>
      <w:r>
        <w:rPr>
          <w:rFonts w:cstheme="minorHAnsi"/>
          <w:sz w:val="24"/>
          <w:szCs w:val="24"/>
          <w:lang w:val="en-US"/>
        </w:rPr>
        <w:t>:</w:t>
      </w:r>
    </w:p>
    <w:p w14:paraId="774BA435" w14:textId="77777777" w:rsidR="00984D2C" w:rsidRDefault="00F466AA">
      <w:pPr>
        <w:pStyle w:val="af3"/>
        <w:numPr>
          <w:ilvl w:val="0"/>
          <w:numId w:val="9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Сервер на основе </w:t>
      </w:r>
      <w:r>
        <w:rPr>
          <w:rFonts w:cstheme="minorHAnsi"/>
          <w:lang w:val="en-US"/>
        </w:rPr>
        <w:t>OC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Debian</w:t>
      </w:r>
      <w:r>
        <w:rPr>
          <w:rFonts w:cstheme="minorHAnsi"/>
        </w:rPr>
        <w:t xml:space="preserve"> 10 </w:t>
      </w:r>
    </w:p>
    <w:p w14:paraId="2BE7871B" w14:textId="77777777" w:rsidR="00984D2C" w:rsidRDefault="00F466AA">
      <w:pPr>
        <w:pStyle w:val="af3"/>
        <w:numPr>
          <w:ilvl w:val="0"/>
          <w:numId w:val="9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АРМ программистов и руководителя</w:t>
      </w:r>
      <w:r>
        <w:rPr>
          <w:rFonts w:cstheme="minorHAnsi"/>
          <w:lang w:val="en-US"/>
        </w:rPr>
        <w:t>.</w:t>
      </w:r>
      <w:r>
        <w:rPr>
          <w:rFonts w:cstheme="minorHAnsi"/>
        </w:rPr>
        <w:t xml:space="preserve"> </w:t>
      </w:r>
    </w:p>
    <w:p w14:paraId="6C36E867" w14:textId="77777777" w:rsidR="00984D2C" w:rsidRDefault="00F466AA">
      <w:pPr>
        <w:pStyle w:val="af3"/>
        <w:numPr>
          <w:ilvl w:val="0"/>
          <w:numId w:val="9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Сервер для тестирования </w:t>
      </w:r>
      <w:r>
        <w:rPr>
          <w:rFonts w:cstheme="minorHAnsi"/>
          <w:lang w:val="en-US"/>
        </w:rPr>
        <w:t>OC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Debian</w:t>
      </w:r>
      <w:r>
        <w:rPr>
          <w:rFonts w:cstheme="minorHAnsi"/>
        </w:rPr>
        <w:t xml:space="preserve"> 10.</w:t>
      </w:r>
    </w:p>
    <w:p w14:paraId="117EB035" w14:textId="77777777" w:rsidR="00984D2C" w:rsidRDefault="00F466AA">
      <w:pPr>
        <w:pStyle w:val="af3"/>
        <w:numPr>
          <w:ilvl w:val="0"/>
          <w:numId w:val="9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Сервер для </w:t>
      </w:r>
      <w:r>
        <w:rPr>
          <w:rFonts w:cstheme="minorHAnsi"/>
          <w:lang w:val="en-US"/>
        </w:rPr>
        <w:t>CI</w:t>
      </w:r>
      <w:r>
        <w:rPr>
          <w:rFonts w:cstheme="minorHAnsi"/>
        </w:rPr>
        <w:t>/</w:t>
      </w:r>
      <w:r>
        <w:rPr>
          <w:rFonts w:cstheme="minorHAnsi"/>
          <w:lang w:val="en-US"/>
        </w:rPr>
        <w:t>CD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Jenkins</w:t>
      </w:r>
      <w:r>
        <w:rPr>
          <w:rFonts w:cstheme="minorHAnsi"/>
        </w:rPr>
        <w:t xml:space="preserve">. </w:t>
      </w:r>
    </w:p>
    <w:p w14:paraId="443A8D3D" w14:textId="77777777" w:rsidR="00984D2C" w:rsidRDefault="00F466AA">
      <w:pPr>
        <w:pStyle w:val="af3"/>
        <w:numPr>
          <w:ilvl w:val="0"/>
          <w:numId w:val="9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Сервер для сбора логов </w:t>
      </w:r>
      <w:r>
        <w:rPr>
          <w:rFonts w:cstheme="minorHAnsi"/>
          <w:lang w:val="en-US"/>
        </w:rPr>
        <w:t>Grafana</w:t>
      </w:r>
      <w:r>
        <w:rPr>
          <w:rFonts w:cstheme="minorHAnsi"/>
        </w:rPr>
        <w:t xml:space="preserve">. </w:t>
      </w:r>
    </w:p>
    <w:p w14:paraId="1549288A" w14:textId="77777777" w:rsidR="00984D2C" w:rsidRDefault="00984D2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ind w:left="720"/>
        <w:jc w:val="both"/>
        <w:rPr>
          <w:rFonts w:cstheme="minorHAnsi"/>
          <w:sz w:val="24"/>
          <w:szCs w:val="24"/>
        </w:rPr>
      </w:pPr>
    </w:p>
    <w:p w14:paraId="32A505A2" w14:textId="77777777" w:rsidR="00984D2C" w:rsidRDefault="00F466AA">
      <w:pPr>
        <w:pStyle w:val="af3"/>
        <w:rPr>
          <w:rFonts w:cstheme="minorHAnsi"/>
        </w:rPr>
      </w:pPr>
      <w:r>
        <w:rPr>
          <w:rFonts w:cstheme="minorHAnsi"/>
        </w:rPr>
        <w:t>Для корректной работы пользователям необходима следующая конфигурация мобильного устройства:</w:t>
      </w:r>
    </w:p>
    <w:p w14:paraId="7FD5E6F9" w14:textId="77777777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lastRenderedPageBreak/>
        <w:t xml:space="preserve">Операционная система </w:t>
      </w:r>
      <w:r>
        <w:rPr>
          <w:rFonts w:cstheme="minorHAnsi"/>
          <w:lang w:val="en-US"/>
        </w:rPr>
        <w:t>Android</w:t>
      </w:r>
      <w:r>
        <w:rPr>
          <w:rFonts w:cstheme="minorHAnsi"/>
        </w:rPr>
        <w:t xml:space="preserve"> 10 и выше, </w:t>
      </w:r>
      <w:r>
        <w:rPr>
          <w:rFonts w:cstheme="minorHAnsi"/>
          <w:lang w:val="en-US"/>
        </w:rPr>
        <w:t>IOS</w:t>
      </w:r>
      <w:r>
        <w:rPr>
          <w:rFonts w:cstheme="minorHAnsi"/>
        </w:rPr>
        <w:t xml:space="preserve"> 13 и выше.</w:t>
      </w:r>
    </w:p>
    <w:p w14:paraId="4C0AD777" w14:textId="77777777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Размер ОЗУ от 2Гб</w:t>
      </w:r>
    </w:p>
    <w:p w14:paraId="56F8D78E" w14:textId="77777777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Кол-во </w:t>
      </w:r>
      <w:r>
        <w:rPr>
          <w:rFonts w:cstheme="minorHAnsi"/>
          <w:lang w:val="en-US"/>
        </w:rPr>
        <w:t xml:space="preserve">CPU </w:t>
      </w:r>
      <w:r>
        <w:rPr>
          <w:rFonts w:cstheme="minorHAnsi"/>
        </w:rPr>
        <w:t xml:space="preserve">от 2 </w:t>
      </w:r>
    </w:p>
    <w:p w14:paraId="23724EEF" w14:textId="77777777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Поддержка </w:t>
      </w:r>
      <w:r>
        <w:rPr>
          <w:rFonts w:cstheme="minorHAnsi"/>
          <w:lang w:val="en-US"/>
        </w:rPr>
        <w:t>3G,4G</w:t>
      </w:r>
    </w:p>
    <w:p w14:paraId="734AF353" w14:textId="77777777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Поддержка </w:t>
      </w:r>
      <w:r>
        <w:rPr>
          <w:rFonts w:cstheme="minorHAnsi"/>
          <w:lang w:val="en-US"/>
        </w:rPr>
        <w:t xml:space="preserve">GPS, </w:t>
      </w:r>
      <w:r>
        <w:rPr>
          <w:rFonts w:cstheme="minorHAnsi"/>
        </w:rPr>
        <w:t>Глонасс</w:t>
      </w:r>
    </w:p>
    <w:p w14:paraId="1D65A274" w14:textId="0C26F624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Наличие камеры.</w:t>
      </w:r>
    </w:p>
    <w:p w14:paraId="5F15F3D0" w14:textId="77777777" w:rsidR="00984D2C" w:rsidRDefault="00F466AA">
      <w:pPr>
        <w:pStyle w:val="af3"/>
        <w:rPr>
          <w:rFonts w:cstheme="minorHAnsi"/>
          <w:lang w:val="en-US"/>
        </w:rPr>
      </w:pPr>
      <w:r>
        <w:rPr>
          <w:rFonts w:cstheme="minorHAnsi"/>
        </w:rPr>
        <w:t>Поддерживаемые браузеры</w:t>
      </w:r>
      <w:r>
        <w:rPr>
          <w:rFonts w:cstheme="minorHAnsi"/>
          <w:lang w:val="en-US"/>
        </w:rPr>
        <w:t>:</w:t>
      </w:r>
    </w:p>
    <w:p w14:paraId="68374AD3" w14:textId="77777777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Google Chrome</w:t>
      </w:r>
    </w:p>
    <w:p w14:paraId="2C3E7FCF" w14:textId="77777777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Chromium браузеры</w:t>
      </w:r>
    </w:p>
    <w:p w14:paraId="74B9E50A" w14:textId="77777777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Mozilla Firefox</w:t>
      </w:r>
    </w:p>
    <w:p w14:paraId="1A949D5B" w14:textId="77777777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Yandex Browser</w:t>
      </w:r>
    </w:p>
    <w:p w14:paraId="5265751D" w14:textId="77777777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Safari</w:t>
      </w:r>
    </w:p>
    <w:p w14:paraId="194AB733" w14:textId="77777777" w:rsidR="00984D2C" w:rsidRDefault="00F466AA">
      <w:pPr>
        <w:pStyle w:val="af3"/>
        <w:rPr>
          <w:rFonts w:cstheme="minorHAnsi"/>
        </w:rPr>
      </w:pPr>
      <w:r>
        <w:rPr>
          <w:rFonts w:cstheme="minorHAnsi"/>
        </w:rPr>
        <w:t>Необходимое ПО сторонних производителей</w:t>
      </w:r>
    </w:p>
    <w:p w14:paraId="6262D4F3" w14:textId="642B1DEF" w:rsidR="00984D2C" w:rsidRDefault="00F466AA">
      <w:pPr>
        <w:numPr>
          <w:ilvl w:val="0"/>
          <w:numId w:val="10"/>
        </w:numPr>
        <w:spacing w:after="0" w:line="36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ПО nginx 1.1</w:t>
      </w:r>
      <w:r w:rsidR="000D1F9A">
        <w:rPr>
          <w:rFonts w:eastAsia="Times New Roman" w:cs="Arial"/>
          <w:lang w:eastAsia="en-GB"/>
        </w:rPr>
        <w:t>8</w:t>
      </w:r>
      <w:r>
        <w:rPr>
          <w:rFonts w:eastAsia="Times New Roman" w:cs="Arial"/>
          <w:lang w:eastAsia="en-GB"/>
        </w:rPr>
        <w:t xml:space="preserve"> и выше </w:t>
      </w:r>
    </w:p>
    <w:p w14:paraId="04905BAD" w14:textId="4DBD75CE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  <w:lang w:val="en-US"/>
        </w:rPr>
        <w:t xml:space="preserve">Python 3.8 </w:t>
      </w:r>
      <w:r>
        <w:rPr>
          <w:rFonts w:cstheme="minorHAnsi"/>
        </w:rPr>
        <w:t>и выше.</w:t>
      </w:r>
    </w:p>
    <w:p w14:paraId="3119B6D1" w14:textId="77777777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  <w:lang w:val="en-US"/>
        </w:rPr>
        <w:t xml:space="preserve">Postgres 12 </w:t>
      </w:r>
      <w:r>
        <w:rPr>
          <w:rFonts w:cstheme="minorHAnsi"/>
        </w:rPr>
        <w:t>и выше</w:t>
      </w:r>
    </w:p>
    <w:p w14:paraId="428747E4" w14:textId="77777777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  <w:lang w:val="en-US"/>
        </w:rPr>
        <w:t xml:space="preserve">Open-source </w:t>
      </w:r>
      <w:r>
        <w:rPr>
          <w:rFonts w:cstheme="minorHAnsi"/>
        </w:rPr>
        <w:t xml:space="preserve">ПО </w:t>
      </w:r>
      <w:r>
        <w:rPr>
          <w:rFonts w:cstheme="minorHAnsi"/>
          <w:lang w:val="en-US"/>
        </w:rPr>
        <w:t>Jenkins</w:t>
      </w:r>
    </w:p>
    <w:p w14:paraId="5ADDD91B" w14:textId="77777777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  <w:lang w:val="en-US"/>
        </w:rPr>
        <w:t xml:space="preserve">Open-source </w:t>
      </w:r>
      <w:r>
        <w:rPr>
          <w:rFonts w:cstheme="minorHAnsi"/>
        </w:rPr>
        <w:t xml:space="preserve">ПО </w:t>
      </w:r>
      <w:r>
        <w:rPr>
          <w:rFonts w:cstheme="minorHAnsi"/>
          <w:lang w:val="en-US"/>
        </w:rPr>
        <w:t>PLG</w:t>
      </w:r>
    </w:p>
    <w:p w14:paraId="0BDED480" w14:textId="77777777" w:rsidR="00984D2C" w:rsidRDefault="00F466AA">
      <w:pPr>
        <w:pStyle w:val="af3"/>
        <w:numPr>
          <w:ilvl w:val="0"/>
          <w:numId w:val="10"/>
        </w:numPr>
        <w:spacing w:after="200" w:line="276" w:lineRule="auto"/>
        <w:rPr>
          <w:rFonts w:cstheme="minorHAnsi"/>
        </w:rPr>
      </w:pPr>
      <w:r>
        <w:rPr>
          <w:rFonts w:cstheme="minorHAnsi"/>
          <w:lang w:val="en-US"/>
        </w:rPr>
        <w:t>Git</w:t>
      </w:r>
      <w:r>
        <w:rPr>
          <w:rFonts w:cstheme="minorHAnsi"/>
        </w:rPr>
        <w:t xml:space="preserve"> </w:t>
      </w:r>
      <w:r>
        <w:rPr>
          <w:rFonts w:ascii="Arial" w:eastAsia="Times New Roman" w:hAnsi="Arial" w:cs="Arial"/>
          <w:lang w:eastAsia="en-GB"/>
        </w:rPr>
        <w:t>(</w:t>
      </w:r>
      <w:r>
        <w:rPr>
          <w:rFonts w:eastAsia="Times New Roman" w:cs="Arial"/>
          <w:lang w:eastAsia="en-GB"/>
        </w:rPr>
        <w:t xml:space="preserve">с системой автоматической установки и обновления кода через </w:t>
      </w:r>
      <w:r>
        <w:rPr>
          <w:rFonts w:eastAsia="Times New Roman" w:cs="Arial"/>
          <w:lang w:val="en-US" w:eastAsia="en-GB"/>
        </w:rPr>
        <w:t>Jenkins</w:t>
      </w:r>
      <w:r>
        <w:rPr>
          <w:rFonts w:ascii="Arial" w:eastAsia="Times New Roman" w:hAnsi="Arial" w:cs="Arial"/>
          <w:lang w:eastAsia="en-GB"/>
        </w:rPr>
        <w:t>)</w:t>
      </w:r>
    </w:p>
    <w:p w14:paraId="34405B7D" w14:textId="77777777" w:rsidR="00984D2C" w:rsidRDefault="00984D2C"/>
    <w:p w14:paraId="2402A6F3" w14:textId="77777777" w:rsidR="00984D2C" w:rsidRDefault="00F466AA">
      <w:pPr>
        <w:pStyle w:val="1"/>
        <w:spacing w:before="0"/>
        <w:rPr>
          <w:b/>
        </w:rPr>
      </w:pPr>
      <w:bookmarkStart w:id="5" w:name="_Toc89770503"/>
      <w:r>
        <w:rPr>
          <w:b/>
        </w:rPr>
        <w:t>3 Порядок технической поддержки ПО</w:t>
      </w:r>
      <w:bookmarkEnd w:id="5"/>
    </w:p>
    <w:p w14:paraId="14CB7845" w14:textId="77777777" w:rsidR="00984D2C" w:rsidRDefault="00F466AA">
      <w:pPr>
        <w:spacing w:line="240" w:lineRule="auto"/>
        <w:rPr>
          <w:sz w:val="24"/>
          <w:szCs w:val="24"/>
        </w:rPr>
      </w:pPr>
      <w:r>
        <w:rPr>
          <w:smallCaps/>
          <w:sz w:val="24"/>
          <w:szCs w:val="24"/>
        </w:rPr>
        <w:t xml:space="preserve">Контактная информация технической поддержки: </w:t>
      </w:r>
    </w:p>
    <w:p w14:paraId="5CD1A730" w14:textId="00616E7C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cstheme="minorHAnsi"/>
          <w:sz w:val="24"/>
          <w:szCs w:val="24"/>
        </w:rPr>
      </w:pPr>
      <w:r>
        <w:t xml:space="preserve">197342, Россия, г. Санкт-Петербург, ул. Белоостровская, </w:t>
      </w:r>
      <w:r w:rsidR="000466CA">
        <w:t>д. 17, корп. 2, офис 601</w:t>
      </w:r>
    </w:p>
    <w:p w14:paraId="7207B826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Контактный телефон - +7 (800) 200-25-74</w:t>
      </w:r>
    </w:p>
    <w:p w14:paraId="2D30703C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Сайт - https://glonassgps.biz/uslugi/fitter/</w:t>
      </w:r>
    </w:p>
    <w:p w14:paraId="364E6CF6" w14:textId="77777777" w:rsidR="00984D2C" w:rsidRDefault="00F466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Электронная почта – </w:t>
      </w:r>
      <w:hyperlink r:id="rId5">
        <w:r>
          <w:rPr>
            <w:rFonts w:cstheme="minorHAnsi"/>
            <w:sz w:val="24"/>
            <w:szCs w:val="24"/>
            <w:lang w:val="en-US"/>
          </w:rPr>
          <w:t>support</w:t>
        </w:r>
        <w:r>
          <w:rPr>
            <w:rFonts w:cstheme="minorHAnsi"/>
            <w:sz w:val="24"/>
            <w:szCs w:val="24"/>
          </w:rPr>
          <w:t>@</w:t>
        </w:r>
        <w:r>
          <w:rPr>
            <w:rFonts w:cstheme="minorHAnsi"/>
            <w:sz w:val="24"/>
            <w:szCs w:val="24"/>
            <w:lang w:val="en-US"/>
          </w:rPr>
          <w:t>tspb</w:t>
        </w:r>
        <w:r>
          <w:rPr>
            <w:rFonts w:cstheme="minorHAnsi"/>
            <w:sz w:val="24"/>
            <w:szCs w:val="24"/>
          </w:rPr>
          <w:t>.</w:t>
        </w:r>
        <w:r>
          <w:rPr>
            <w:rFonts w:cstheme="minorHAnsi"/>
            <w:sz w:val="24"/>
            <w:szCs w:val="24"/>
            <w:lang w:val="en-US"/>
          </w:rPr>
          <w:t>su</w:t>
        </w:r>
      </w:hyperlink>
    </w:p>
    <w:p w14:paraId="79B6F7EC" w14:textId="77777777" w:rsidR="00984D2C" w:rsidRDefault="00F466A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Электронная почта для отзывов о продукте: </w:t>
      </w:r>
      <w:r>
        <w:rPr>
          <w:rFonts w:cstheme="minorHAnsi"/>
          <w:sz w:val="24"/>
          <w:szCs w:val="24"/>
          <w:u w:val="single"/>
          <w:lang w:val="en-US"/>
        </w:rPr>
        <w:t>marketing</w:t>
      </w:r>
      <w:r>
        <w:rPr>
          <w:rFonts w:cstheme="minorHAnsi"/>
          <w:sz w:val="24"/>
          <w:szCs w:val="24"/>
          <w:u w:val="single"/>
        </w:rPr>
        <w:t>@</w:t>
      </w:r>
      <w:r>
        <w:rPr>
          <w:rFonts w:cstheme="minorHAnsi"/>
          <w:sz w:val="24"/>
          <w:szCs w:val="24"/>
          <w:u w:val="single"/>
          <w:lang w:val="en-US"/>
        </w:rPr>
        <w:t>tspb</w:t>
      </w:r>
      <w:r>
        <w:rPr>
          <w:rFonts w:cstheme="minorHAnsi"/>
          <w:sz w:val="24"/>
          <w:szCs w:val="24"/>
          <w:u w:val="single"/>
        </w:rPr>
        <w:t>.</w:t>
      </w:r>
      <w:r>
        <w:rPr>
          <w:rFonts w:cstheme="minorHAnsi"/>
          <w:sz w:val="24"/>
          <w:szCs w:val="24"/>
          <w:u w:val="single"/>
          <w:lang w:val="en-US"/>
        </w:rPr>
        <w:t>su</w:t>
      </w:r>
    </w:p>
    <w:p w14:paraId="7B5221C6" w14:textId="77777777" w:rsidR="00984D2C" w:rsidRDefault="00F466AA">
      <w:r>
        <w:t>Время работы Пн.-Пт. 9:00 – 18-00</w:t>
      </w:r>
    </w:p>
    <w:p w14:paraId="18E6B1AD" w14:textId="77777777" w:rsidR="00984D2C" w:rsidRDefault="00984D2C"/>
    <w:p w14:paraId="653B005A" w14:textId="77777777" w:rsidR="00984D2C" w:rsidRDefault="00F466AA">
      <w:pPr>
        <w:pStyle w:val="2"/>
      </w:pPr>
      <w:r>
        <w:t>3.1 Формирование заявки</w:t>
      </w:r>
    </w:p>
    <w:p w14:paraId="238979FA" w14:textId="77777777" w:rsidR="00984D2C" w:rsidRDefault="00F466AA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обращения в каналы связи технической поддержки, на такое обращение заводится заявка в </w:t>
      </w:r>
      <w:r>
        <w:rPr>
          <w:sz w:val="24"/>
          <w:szCs w:val="24"/>
          <w:lang w:val="en-US"/>
        </w:rPr>
        <w:t>Help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Desk</w:t>
      </w:r>
      <w:r>
        <w:rPr>
          <w:sz w:val="24"/>
          <w:szCs w:val="24"/>
        </w:rPr>
        <w:t xml:space="preserve"> системе - таким образом обращение фиксируется, ему присваивается порядковый номер и соответствующие признаки – атрибуты, для дальнейшей работы по обращению и анализу причин обращения.</w:t>
      </w:r>
    </w:p>
    <w:p w14:paraId="6C193A45" w14:textId="77777777" w:rsidR="00984D2C" w:rsidRDefault="00F466AA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Регистрацию обращений в </w:t>
      </w:r>
      <w:r>
        <w:rPr>
          <w:sz w:val="24"/>
          <w:szCs w:val="24"/>
          <w:lang w:val="en-US"/>
        </w:rPr>
        <w:t>Help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Desk</w:t>
      </w:r>
      <w:r>
        <w:rPr>
          <w:sz w:val="24"/>
          <w:szCs w:val="24"/>
        </w:rPr>
        <w:t xml:space="preserve"> системе выполняют преимущественно специалисты 1-й линии технической поддержки, кроме случаев выявления проблем инженерами других линий (2 линия).</w:t>
      </w:r>
    </w:p>
    <w:p w14:paraId="1EDD49BA" w14:textId="77777777" w:rsidR="00984D2C" w:rsidRDefault="00984D2C"/>
    <w:p w14:paraId="2A622456" w14:textId="77777777" w:rsidR="00984D2C" w:rsidRDefault="00F466AA">
      <w:pPr>
        <w:pStyle w:val="2"/>
      </w:pPr>
      <w:bookmarkStart w:id="6" w:name="_Toc89770505"/>
      <w:r>
        <w:lastRenderedPageBreak/>
        <w:t>3.2 Обработка заявки специалистом servicedesk (1-я линия)</w:t>
      </w:r>
      <w:bookmarkEnd w:id="6"/>
    </w:p>
    <w:p w14:paraId="1218C0D3" w14:textId="77777777" w:rsidR="00984D2C" w:rsidRDefault="00F466AA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оформления заявки по обращению, специалисты заводят данные об авторе заявки, сути обращения автора заявки в техническую поддержку, наименование ресурсов, которые задействованы у заявителя. Определяет категорию обращения, и исходя из этого принимает решение о выполнении заявки своими силами или эскалации её на уровень инженеров 2-й линии технической поддержки.</w:t>
      </w:r>
    </w:p>
    <w:p w14:paraId="5AAA205D" w14:textId="77777777" w:rsidR="00984D2C" w:rsidRDefault="00F466AA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1-й линии выполняет работы по обращениям и инцидентам всеми доступными ему силами и средствами (собственные навыки, консультации с другими сотрудниками IT инфраструктуры, знания, получаемые из иных компетентных источников).</w:t>
      </w:r>
    </w:p>
    <w:p w14:paraId="4BA87516" w14:textId="77777777" w:rsidR="00984D2C" w:rsidRDefault="00F466AA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ходе работ и способах решения проблемы, делает соответствующие примечания в комментарии. После выполнения работ по обращению и уточнения у заявителя, решена ли задача по обращению, заявка в </w:t>
      </w:r>
      <w:r>
        <w:rPr>
          <w:sz w:val="24"/>
          <w:szCs w:val="24"/>
          <w:lang w:val="en-US"/>
        </w:rPr>
        <w:t>Help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Desk</w:t>
      </w:r>
      <w:r>
        <w:rPr>
          <w:sz w:val="24"/>
          <w:szCs w:val="24"/>
        </w:rPr>
        <w:t xml:space="preserve"> системе переводится в статус «решена» (после этого заявителю приходит запрос на «утверждение» закрытия заявки по обращению). Если заявитель подтверждает, заявка считается не «решённой», а «закрытой». Инцидент или обращение, так же после этого считается закрытым.</w:t>
      </w:r>
    </w:p>
    <w:p w14:paraId="18A0BD03" w14:textId="77777777" w:rsidR="00984D2C" w:rsidRDefault="00984D2C"/>
    <w:p w14:paraId="697FE4C5" w14:textId="77777777" w:rsidR="00984D2C" w:rsidRDefault="00F466AA">
      <w:pPr>
        <w:pStyle w:val="2"/>
      </w:pPr>
      <w:bookmarkStart w:id="7" w:name="_Toc89770506"/>
      <w:r>
        <w:t>3.3 Эскалация заявки</w:t>
      </w:r>
      <w:bookmarkEnd w:id="7"/>
    </w:p>
    <w:p w14:paraId="6A783ABF" w14:textId="77777777" w:rsidR="00984D2C" w:rsidRDefault="00F466AA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Эскалация заявки с 1-й линии технической поддержки на вторую происходит в следующих случаях:</w:t>
      </w:r>
    </w:p>
    <w:p w14:paraId="2172A1C8" w14:textId="77777777" w:rsidR="00984D2C" w:rsidRDefault="00F466AA">
      <w:pPr>
        <w:pStyle w:val="af3"/>
        <w:numPr>
          <w:ilvl w:val="0"/>
          <w:numId w:val="12"/>
        </w:num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заявки требуются доступы к обслуживаемому ресурсу, которых нет у специалистов 1-й линии технической поддержки.</w:t>
      </w:r>
    </w:p>
    <w:p w14:paraId="45B53AD1" w14:textId="77777777" w:rsidR="00984D2C" w:rsidRDefault="00F466AA">
      <w:pPr>
        <w:pStyle w:val="af3"/>
        <w:numPr>
          <w:ilvl w:val="0"/>
          <w:numId w:val="11"/>
        </w:num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заявки требуется более высокий уровень компетенции, чем есть у специалистов 1-й линии ТП, для решения заявки согласно SLA.</w:t>
      </w:r>
    </w:p>
    <w:p w14:paraId="549E3080" w14:textId="77777777" w:rsidR="00984D2C" w:rsidRDefault="00984D2C"/>
    <w:p w14:paraId="53B790C4" w14:textId="77777777" w:rsidR="00984D2C" w:rsidRDefault="00F466AA">
      <w:pPr>
        <w:pStyle w:val="2"/>
      </w:pPr>
      <w:bookmarkStart w:id="8" w:name="_Toc89770507"/>
      <w:r>
        <w:t>3.4 Обработка заявки 2-й линией</w:t>
      </w:r>
      <w:bookmarkEnd w:id="8"/>
    </w:p>
    <w:p w14:paraId="4439891E" w14:textId="77777777" w:rsidR="00984D2C" w:rsidRDefault="00F466AA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Инженеры 2-й линии технической поддержки:</w:t>
      </w:r>
    </w:p>
    <w:p w14:paraId="6E4E1C89" w14:textId="77777777" w:rsidR="00984D2C" w:rsidRDefault="00F466AA">
      <w:pPr>
        <w:pStyle w:val="af3"/>
        <w:numPr>
          <w:ilvl w:val="0"/>
          <w:numId w:val="11"/>
        </w:num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Решают инциденты, переданных с первого уровня. Если для первого уровня поддержки ожидается, что он решает 80% инцидентов, то от второго уровня поддержки ожидается, что он решает 75% инцидентов, переданных ему первым уровнем, то есть 15% от числа зарегистрированных инцидентов. Остальные инциденты передаются на третий уровень.</w:t>
      </w:r>
    </w:p>
    <w:p w14:paraId="45A9AF67" w14:textId="77777777" w:rsidR="00984D2C" w:rsidRDefault="00F466AA">
      <w:pPr>
        <w:pStyle w:val="af3"/>
        <w:numPr>
          <w:ilvl w:val="0"/>
          <w:numId w:val="11"/>
        </w:num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Определяют причины проблем.Второй уровень поддержки определяет причины проблем и предлагает меры по их обходу или устранению. Они привлекают и управляют другими ресурсами по мере необходимости для определения причин. Решение проблем передается на третий уровень, когда причина заключается в </w:t>
      </w:r>
      <w:r>
        <w:rPr>
          <w:sz w:val="24"/>
          <w:szCs w:val="24"/>
        </w:rPr>
        <w:lastRenderedPageBreak/>
        <w:t>архитектурном или техническом вопросе, который превышает их уровень квалификации.</w:t>
      </w:r>
    </w:p>
    <w:p w14:paraId="19BAD12C" w14:textId="77777777" w:rsidR="00984D2C" w:rsidRDefault="00F466AA">
      <w:pPr>
        <w:pStyle w:val="af3"/>
        <w:numPr>
          <w:ilvl w:val="0"/>
          <w:numId w:val="11"/>
        </w:num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Обеспечивают реализацию исправлений и устранений проблем. Второй уровень поддержки обеспечивает инициирование запросов на изменения в проектах, ведущихся в организациях разработчиков, для реализации планов устранения известных ошибок. Они обеспечивают документирование найденных решений, сообщают о них персоналу первого уровня и реализуют их в инструментах</w:t>
      </w:r>
    </w:p>
    <w:p w14:paraId="2EF734CA" w14:textId="77777777" w:rsidR="00984D2C" w:rsidRDefault="00F466AA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Второй уровень поддержки пытается идентифицировать проблемы до возникновения инцидентов посредством наблюдения за компонентами инфраструктуры и принятия корректирующих действий при обнаружении дефектов или ошибочных тенденций.</w:t>
      </w:r>
    </w:p>
    <w:p w14:paraId="5CB0FEE0" w14:textId="77777777" w:rsidR="00984D2C" w:rsidRDefault="00F466AA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Заблаговременно анализируют тенденции инцидентов. Уже случившиеся инциденты исследуются для того, чтобы определить не свидетельствуют ли они о наличии проблем, которые следует исправить, чтобы они не вызвали новые инциденты. Исследуются те инциденты, которые закрыты и не сопоставлены известным проблемам, на предмет наличия потенциальных проблем.</w:t>
      </w:r>
    </w:p>
    <w:p w14:paraId="0D2EBAE2" w14:textId="77777777" w:rsidR="00984D2C" w:rsidRDefault="00984D2C"/>
    <w:p w14:paraId="54C42BF8" w14:textId="77777777" w:rsidR="00984D2C" w:rsidRDefault="00F466AA">
      <w:pPr>
        <w:pStyle w:val="2"/>
      </w:pPr>
      <w:bookmarkStart w:id="9" w:name="_Toc89770509"/>
      <w:r>
        <w:t>3.5 Данные о процессе поддержки ПО</w:t>
      </w:r>
      <w:bookmarkEnd w:id="9"/>
    </w:p>
    <w:p w14:paraId="04D7A7F5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firstLine="561"/>
        <w:jc w:val="both"/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>Данные о персонале, задействованном в процессе поддержки, приведены в главе 4.</w:t>
      </w:r>
    </w:p>
    <w:p w14:paraId="605313D4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>Возможные технические и программные неисправности на стороне Заказчика исправляются в рабочее время одним из специалистов поддержки. В сложных случаях привлекаются разработчики или системный администратор офиса, по договоренности с руководителем. В нерабочее время неисправности устраняются одним из специалистов поддержки или системным администратором офисов.</w:t>
      </w:r>
    </w:p>
    <w:p w14:paraId="6E2CA433" w14:textId="77777777" w:rsidR="00984D2C" w:rsidRDefault="00984D2C"/>
    <w:p w14:paraId="41A41FDB" w14:textId="77777777" w:rsidR="00984D2C" w:rsidRDefault="00F466AA">
      <w:pPr>
        <w:pStyle w:val="2"/>
      </w:pPr>
      <w:bookmarkStart w:id="10" w:name="_Toc89770510"/>
      <w:r>
        <w:t>3.6 Порядок взаимодействия службы поддержки ПО с заказчиком</w:t>
      </w:r>
      <w:bookmarkEnd w:id="10"/>
    </w:p>
    <w:p w14:paraId="5066DA9E" w14:textId="77777777" w:rsidR="00984D2C" w:rsidRDefault="00F466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>Получение жалоб и пожеланий заказчика:</w:t>
      </w:r>
    </w:p>
    <w:p w14:paraId="14DDB2DF" w14:textId="77777777" w:rsidR="00984D2C" w:rsidRDefault="00F466AA">
      <w:pPr>
        <w:pStyle w:val="af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>Периодическое</w:t>
      </w:r>
      <w:r>
        <w:rPr>
          <w:rFonts w:cs="HelveticaNeue"/>
          <w:sz w:val="24"/>
          <w:szCs w:val="24"/>
          <w:lang w:val="en-US"/>
        </w:rPr>
        <w:t>:</w:t>
      </w:r>
    </w:p>
    <w:p w14:paraId="1823D5D4" w14:textId="77777777" w:rsidR="00984D2C" w:rsidRDefault="00F466AA">
      <w:pPr>
        <w:pStyle w:val="af3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>Опрос заказчика в определенные периоды по электронной почте и телефону (ежемесячно)</w:t>
      </w:r>
    </w:p>
    <w:p w14:paraId="31CEDE10" w14:textId="77777777" w:rsidR="00984D2C" w:rsidRDefault="00F466AA">
      <w:pPr>
        <w:pStyle w:val="af3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>Сбор данных и решение вопросов совместимости по электронной почте и телефону при выходе плановых обновлений и патчей ПО (по мере выхода обновлений)</w:t>
      </w:r>
    </w:p>
    <w:p w14:paraId="6829E08E" w14:textId="77777777" w:rsidR="00984D2C" w:rsidRDefault="00F466AA">
      <w:pPr>
        <w:pStyle w:val="af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cs="HelveticaNeue"/>
          <w:sz w:val="24"/>
          <w:szCs w:val="24"/>
          <w:lang w:val="en-US"/>
        </w:rPr>
      </w:pPr>
      <w:r>
        <w:rPr>
          <w:rFonts w:cs="HelveticaNeue"/>
          <w:sz w:val="24"/>
          <w:szCs w:val="24"/>
        </w:rPr>
        <w:t>Непериодическое</w:t>
      </w:r>
      <w:r>
        <w:rPr>
          <w:rFonts w:cs="HelveticaNeue"/>
          <w:sz w:val="24"/>
          <w:szCs w:val="24"/>
          <w:lang w:val="en-US"/>
        </w:rPr>
        <w:t>:</w:t>
      </w:r>
    </w:p>
    <w:p w14:paraId="29989223" w14:textId="77777777" w:rsidR="00984D2C" w:rsidRDefault="00F466AA">
      <w:pPr>
        <w:pStyle w:val="af3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>Сбор отзывов персонала Заказчика о ПО по электронной почте (регулярно, круглосуточно)</w:t>
      </w:r>
    </w:p>
    <w:p w14:paraId="5D2B076E" w14:textId="77777777" w:rsidR="00984D2C" w:rsidRDefault="00F466AA">
      <w:pPr>
        <w:pStyle w:val="af3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>Сбор данных и решение вопросов совместимости по электронной почте и телефону при выходе новых версий ПО или существенных обновлений для устранения обнаруженных Заказчиком ошибок</w:t>
      </w:r>
    </w:p>
    <w:p w14:paraId="56C8E213" w14:textId="77777777" w:rsidR="00984D2C" w:rsidRDefault="00F466AA">
      <w:pPr>
        <w:pStyle w:val="af3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>Сбор данных и решение вопросов совместимости по электронной почте и телефону при обновлении Заказчиком аппаратной базы или ОС</w:t>
      </w:r>
    </w:p>
    <w:p w14:paraId="7395C7F1" w14:textId="77777777" w:rsidR="00984D2C" w:rsidRDefault="00F466AA">
      <w:pPr>
        <w:pStyle w:val="af3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cs="HelveticaNeue"/>
          <w:sz w:val="24"/>
          <w:szCs w:val="24"/>
          <w:lang w:val="en-US"/>
        </w:rPr>
      </w:pPr>
      <w:r>
        <w:rPr>
          <w:rFonts w:cs="HelveticaNeue"/>
          <w:sz w:val="24"/>
          <w:szCs w:val="24"/>
        </w:rPr>
        <w:lastRenderedPageBreak/>
        <w:t>Аварийное</w:t>
      </w:r>
      <w:r>
        <w:rPr>
          <w:rFonts w:cs="HelveticaNeue"/>
          <w:sz w:val="24"/>
          <w:szCs w:val="24"/>
          <w:lang w:val="en-US"/>
        </w:rPr>
        <w:t>:</w:t>
      </w:r>
    </w:p>
    <w:p w14:paraId="54246EF9" w14:textId="77777777" w:rsidR="00984D2C" w:rsidRDefault="00F466AA">
      <w:pPr>
        <w:pStyle w:val="af3"/>
        <w:numPr>
          <w:ilvl w:val="1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76" w:lineRule="auto"/>
        <w:jc w:val="both"/>
        <w:rPr>
          <w:rFonts w:cs="HelveticaNeue"/>
          <w:sz w:val="24"/>
          <w:szCs w:val="24"/>
        </w:rPr>
      </w:pPr>
      <w:r>
        <w:rPr>
          <w:rFonts w:cs="HelveticaNeue"/>
          <w:sz w:val="24"/>
          <w:szCs w:val="24"/>
        </w:rPr>
        <w:t>Взаимодействие с Заказчиком при возникновении аварийной ситуации, по электронной почте, телефону или с выездом специалиста, по согласованию с Заказчиком</w:t>
      </w:r>
    </w:p>
    <w:p w14:paraId="14C21B34" w14:textId="77777777" w:rsidR="00984D2C" w:rsidRDefault="00F466AA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жалоб персоналом:</w:t>
      </w:r>
    </w:p>
    <w:p w14:paraId="759A5E13" w14:textId="77777777" w:rsidR="00984D2C" w:rsidRDefault="00F466AA">
      <w:pPr>
        <w:spacing w:before="240" w:after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Сообщение заказчика заносится в систему </w:t>
      </w:r>
      <w:r>
        <w:rPr>
          <w:sz w:val="24"/>
          <w:szCs w:val="24"/>
          <w:lang w:val="en-US"/>
        </w:rPr>
        <w:t>bitrix</w:t>
      </w:r>
      <w:r>
        <w:rPr>
          <w:sz w:val="24"/>
          <w:szCs w:val="24"/>
        </w:rPr>
        <w:t>24, где его статус меняется по мере устранения проблемы и сохраняется как «решенная проблема» после устранения. В процессе устранения задействуется как сервисный специалист, имеющий навыки системного администратора и минимальные навыки разработчика, так и специалисты разработки системы при необходимости, согласно этапам п. 3.1-3.5.</w:t>
      </w:r>
    </w:p>
    <w:p w14:paraId="3E17E3FB" w14:textId="77777777" w:rsidR="00984D2C" w:rsidRDefault="00984D2C"/>
    <w:p w14:paraId="3591EF5F" w14:textId="77777777" w:rsidR="00984D2C" w:rsidRDefault="00F466AA">
      <w:pPr>
        <w:pStyle w:val="2"/>
      </w:pPr>
      <w:bookmarkStart w:id="11" w:name="_Toc89770511"/>
      <w:r>
        <w:t>3.</w:t>
      </w:r>
      <w:r>
        <w:rPr>
          <w:lang w:val="en-US"/>
        </w:rPr>
        <w:t>7</w:t>
      </w:r>
      <w:r>
        <w:t xml:space="preserve"> Возможные ошибки</w:t>
      </w:r>
      <w:bookmarkEnd w:id="11"/>
    </w:p>
    <w:p w14:paraId="3A98EB86" w14:textId="77777777" w:rsidR="00984D2C" w:rsidRDefault="00F466AA">
      <w:pPr>
        <w:pStyle w:val="af3"/>
        <w:numPr>
          <w:ilvl w:val="0"/>
          <w:numId w:val="14"/>
        </w:numPr>
      </w:pPr>
      <w:r>
        <w:t xml:space="preserve">Ошибки </w:t>
      </w:r>
      <w:r>
        <w:rPr>
          <w:sz w:val="24"/>
          <w:szCs w:val="24"/>
        </w:rPr>
        <w:t>авторизации в системе</w:t>
      </w:r>
    </w:p>
    <w:p w14:paraId="17904F9F" w14:textId="77777777" w:rsidR="00984D2C" w:rsidRDefault="00F466AA">
      <w:pPr>
        <w:pStyle w:val="af3"/>
        <w:numPr>
          <w:ilvl w:val="0"/>
          <w:numId w:val="14"/>
        </w:num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связи с внешней сетью</w:t>
      </w:r>
    </w:p>
    <w:p w14:paraId="164B355F" w14:textId="77777777" w:rsidR="00984D2C" w:rsidRDefault="00F466AA">
      <w:pPr>
        <w:pStyle w:val="af3"/>
        <w:numPr>
          <w:ilvl w:val="0"/>
          <w:numId w:val="14"/>
        </w:numPr>
      </w:pPr>
      <w:r>
        <w:t>Не загружается интерфейс</w:t>
      </w:r>
    </w:p>
    <w:p w14:paraId="5E4B303D" w14:textId="77777777" w:rsidR="00984D2C" w:rsidRDefault="00F466AA">
      <w:pPr>
        <w:pStyle w:val="af3"/>
        <w:numPr>
          <w:ilvl w:val="0"/>
          <w:numId w:val="14"/>
        </w:num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не реагирует на команды оператора</w:t>
      </w:r>
    </w:p>
    <w:p w14:paraId="05866CE1" w14:textId="77777777" w:rsidR="00984D2C" w:rsidRDefault="00F466AA">
      <w:pPr>
        <w:pStyle w:val="af3"/>
        <w:numPr>
          <w:ilvl w:val="0"/>
          <w:numId w:val="14"/>
        </w:num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Сообщение об ошибках ПО сторонних производителей, которые влекут за собой неработоспособность системы</w:t>
      </w:r>
    </w:p>
    <w:p w14:paraId="110BA99D" w14:textId="77777777" w:rsidR="00984D2C" w:rsidRDefault="00F466AA">
      <w:pPr>
        <w:pStyle w:val="af3"/>
        <w:numPr>
          <w:ilvl w:val="0"/>
          <w:numId w:val="14"/>
        </w:numPr>
      </w:pPr>
      <w:r>
        <w:t>Проблемы с созданием трекеров</w:t>
      </w:r>
    </w:p>
    <w:p w14:paraId="0776B685" w14:textId="77777777" w:rsidR="00984D2C" w:rsidRDefault="00F466AA">
      <w:pPr>
        <w:pStyle w:val="af3"/>
        <w:numPr>
          <w:ilvl w:val="0"/>
          <w:numId w:val="14"/>
        </w:numPr>
      </w:pPr>
      <w:r>
        <w:t>Не отправить сообщение в чат</w:t>
      </w:r>
    </w:p>
    <w:p w14:paraId="7044AE8E" w14:textId="77777777" w:rsidR="00984D2C" w:rsidRDefault="00984D2C"/>
    <w:p w14:paraId="15E97E2A" w14:textId="77777777" w:rsidR="00984D2C" w:rsidRDefault="00F466AA">
      <w:pPr>
        <w:pStyle w:val="1"/>
        <w:rPr>
          <w:b/>
        </w:rPr>
      </w:pPr>
      <w:bookmarkStart w:id="12" w:name="_Toc89770512"/>
      <w:r>
        <w:rPr>
          <w:b/>
        </w:rPr>
        <w:t>4.Требования к персоналу</w:t>
      </w:r>
      <w:bookmarkEnd w:id="12"/>
    </w:p>
    <w:p w14:paraId="3999DF69" w14:textId="77777777" w:rsidR="00984D2C" w:rsidRDefault="00F466AA">
      <w:pPr>
        <w:pStyle w:val="2"/>
      </w:pPr>
      <w:bookmarkStart w:id="13" w:name="_Toc89770513"/>
      <w:bookmarkStart w:id="14" w:name="_Toc80891045"/>
      <w:r>
        <w:t>4.1 Персонал, обеспечивающий техническую поддержку и модернизацию</w:t>
      </w:r>
      <w:bookmarkEnd w:id="13"/>
      <w:bookmarkEnd w:id="14"/>
    </w:p>
    <w:p w14:paraId="5F1C83ED" w14:textId="77777777" w:rsidR="00984D2C" w:rsidRDefault="00F466AA">
      <w:pPr>
        <w:spacing w:beforeAutospacing="1" w:afterAutospacing="1"/>
        <w:ind w:firstLine="720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Общие требования к специалистам, обеспечивающим техническую поддержку, интеграцию и развитие </w:t>
      </w:r>
      <w:r>
        <w:rPr>
          <w:rFonts w:eastAsia="Times New Roman" w:cstheme="minorHAnsi"/>
          <w:sz w:val="24"/>
          <w:szCs w:val="24"/>
          <w:lang w:val="en-US" w:eastAsia="en-GB"/>
        </w:rPr>
        <w:t>Fitter</w:t>
      </w:r>
      <w:r>
        <w:rPr>
          <w:rFonts w:eastAsia="Times New Roman" w:cstheme="minorHAnsi"/>
          <w:sz w:val="24"/>
          <w:szCs w:val="24"/>
          <w:lang w:eastAsia="en-GB"/>
        </w:rPr>
        <w:t xml:space="preserve"> на первой линии поддержки:</w:t>
      </w:r>
    </w:p>
    <w:p w14:paraId="63FE118F" w14:textId="77777777" w:rsidR="00984D2C" w:rsidRDefault="00F466AA">
      <w:pPr>
        <w:numPr>
          <w:ilvl w:val="0"/>
          <w:numId w:val="15"/>
        </w:numPr>
        <w:spacing w:beforeAutospacing="1" w:after="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Знание функциональных возможностей информационной системы</w:t>
      </w:r>
    </w:p>
    <w:p w14:paraId="24F47B75" w14:textId="77777777" w:rsidR="00984D2C" w:rsidRDefault="00F466AA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Знание особенностей взаимодействия </w:t>
      </w:r>
      <w:r>
        <w:rPr>
          <w:rFonts w:eastAsia="Times New Roman" w:cstheme="minorHAnsi"/>
          <w:sz w:val="24"/>
          <w:szCs w:val="24"/>
          <w:lang w:val="en-US" w:eastAsia="en-GB"/>
        </w:rPr>
        <w:t>Fitter</w:t>
      </w:r>
      <w:r>
        <w:rPr>
          <w:rFonts w:eastAsia="Times New Roman" w:cstheme="minorHAnsi"/>
          <w:sz w:val="24"/>
          <w:szCs w:val="24"/>
          <w:lang w:eastAsia="en-GB"/>
        </w:rPr>
        <w:t xml:space="preserve"> с другими системами</w:t>
      </w:r>
    </w:p>
    <w:p w14:paraId="52310F8B" w14:textId="77777777" w:rsidR="00984D2C" w:rsidRDefault="00F466AA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Знание функционала и настроек </w:t>
      </w:r>
      <w:r>
        <w:rPr>
          <w:rFonts w:eastAsia="Times New Roman" w:cstheme="minorHAnsi"/>
          <w:sz w:val="24"/>
          <w:szCs w:val="24"/>
          <w:lang w:val="en-US" w:eastAsia="en-GB"/>
        </w:rPr>
        <w:t>UNIX</w:t>
      </w:r>
      <w:r>
        <w:rPr>
          <w:rFonts w:eastAsia="Times New Roman" w:cstheme="minorHAnsi"/>
          <w:sz w:val="24"/>
          <w:szCs w:val="24"/>
          <w:lang w:eastAsia="en-GB"/>
        </w:rPr>
        <w:t>-совместимых систем</w:t>
      </w:r>
    </w:p>
    <w:p w14:paraId="3F2E31BF" w14:textId="77777777" w:rsidR="00984D2C" w:rsidRDefault="00F466AA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Занание функционала систем Глонасс мониторинга</w:t>
      </w:r>
    </w:p>
    <w:p w14:paraId="6A373597" w14:textId="785D388C" w:rsidR="00984D2C" w:rsidRDefault="00F466AA">
      <w:pPr>
        <w:numPr>
          <w:ilvl w:val="0"/>
          <w:numId w:val="15"/>
        </w:numPr>
        <w:spacing w:afterAutospacing="1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Занние особенностей работы оборудования Глонасс мониторинга</w:t>
      </w:r>
    </w:p>
    <w:p w14:paraId="630FCD73" w14:textId="77777777" w:rsidR="00984D2C" w:rsidRDefault="00F466AA">
      <w:pPr>
        <w:spacing w:beforeAutospacing="1" w:afterAutospacing="1"/>
        <w:ind w:firstLine="720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Общие требования к специалистам, обеспечивающим техническую поддержку, интеграцию и развитие </w:t>
      </w:r>
      <w:r>
        <w:rPr>
          <w:rFonts w:eastAsia="Times New Roman" w:cstheme="minorHAnsi"/>
          <w:sz w:val="24"/>
          <w:szCs w:val="24"/>
          <w:lang w:val="en-US" w:eastAsia="en-GB"/>
        </w:rPr>
        <w:t>Fitter</w:t>
      </w:r>
      <w:r>
        <w:rPr>
          <w:rFonts w:eastAsia="Times New Roman" w:cstheme="minorHAnsi"/>
          <w:sz w:val="24"/>
          <w:szCs w:val="24"/>
          <w:lang w:eastAsia="en-GB"/>
        </w:rPr>
        <w:t xml:space="preserve"> на второй линии поддержки:</w:t>
      </w:r>
    </w:p>
    <w:p w14:paraId="7049AEAF" w14:textId="77777777" w:rsidR="00984D2C" w:rsidRDefault="00F466AA">
      <w:pPr>
        <w:numPr>
          <w:ilvl w:val="0"/>
          <w:numId w:val="15"/>
        </w:numPr>
        <w:spacing w:beforeAutospacing="1" w:after="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Знание функциональных возможностей информационной системы</w:t>
      </w:r>
    </w:p>
    <w:p w14:paraId="55BF5DB8" w14:textId="77777777" w:rsidR="00984D2C" w:rsidRDefault="00F466AA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Знание </w:t>
      </w:r>
      <w:r>
        <w:rPr>
          <w:rFonts w:eastAsia="Times New Roman" w:cstheme="minorHAnsi"/>
          <w:sz w:val="24"/>
          <w:szCs w:val="24"/>
          <w:lang w:val="en-US" w:eastAsia="en-GB"/>
        </w:rPr>
        <w:t>API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en-GB"/>
        </w:rPr>
        <w:t>Fitter</w:t>
      </w:r>
      <w:r>
        <w:rPr>
          <w:rFonts w:eastAsia="Times New Roman" w:cstheme="minorHAnsi"/>
          <w:sz w:val="24"/>
          <w:szCs w:val="24"/>
          <w:lang w:eastAsia="en-GB"/>
        </w:rPr>
        <w:t xml:space="preserve"> и особенностей взаимодействия с другими системами</w:t>
      </w:r>
    </w:p>
    <w:p w14:paraId="297B3649" w14:textId="65284DA9" w:rsidR="00984D2C" w:rsidRDefault="00F466AA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Знание особенностей встраивания ПО </w:t>
      </w:r>
      <w:r>
        <w:rPr>
          <w:rFonts w:eastAsia="Times New Roman" w:cstheme="minorHAnsi"/>
          <w:sz w:val="24"/>
          <w:szCs w:val="24"/>
          <w:lang w:val="en-US" w:eastAsia="en-GB"/>
        </w:rPr>
        <w:t>Fitter</w:t>
      </w:r>
      <w:r>
        <w:rPr>
          <w:rFonts w:eastAsia="Times New Roman" w:cstheme="minorHAnsi"/>
          <w:sz w:val="24"/>
          <w:szCs w:val="24"/>
          <w:lang w:eastAsia="en-GB"/>
        </w:rPr>
        <w:t xml:space="preserve"> в ИС Заказчика и организаций-партнеров</w:t>
      </w:r>
    </w:p>
    <w:p w14:paraId="76DE4B35" w14:textId="77777777" w:rsidR="00984D2C" w:rsidRDefault="00F466AA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lastRenderedPageBreak/>
        <w:t xml:space="preserve">Знание функционала и настроек </w:t>
      </w:r>
      <w:r>
        <w:rPr>
          <w:rFonts w:eastAsia="Times New Roman" w:cstheme="minorHAnsi"/>
          <w:sz w:val="24"/>
          <w:szCs w:val="24"/>
          <w:lang w:val="en-US" w:eastAsia="en-GB"/>
        </w:rPr>
        <w:t>UNIX</w:t>
      </w:r>
      <w:r>
        <w:rPr>
          <w:rFonts w:eastAsia="Times New Roman" w:cstheme="minorHAnsi"/>
          <w:sz w:val="24"/>
          <w:szCs w:val="24"/>
          <w:lang w:eastAsia="en-GB"/>
        </w:rPr>
        <w:t>-совместимых систем</w:t>
      </w:r>
    </w:p>
    <w:p w14:paraId="48F83567" w14:textId="77777777" w:rsidR="00984D2C" w:rsidRDefault="00F466AA">
      <w:pPr>
        <w:numPr>
          <w:ilvl w:val="0"/>
          <w:numId w:val="15"/>
        </w:numPr>
        <w:spacing w:afterAutospacing="1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Знание СУБД PostgresSQL</w:t>
      </w:r>
    </w:p>
    <w:p w14:paraId="752581B6" w14:textId="77777777" w:rsidR="00984D2C" w:rsidRDefault="00F466AA">
      <w:pPr>
        <w:spacing w:beforeAutospacing="1" w:afterAutospacing="1"/>
        <w:ind w:firstLine="720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Общие требования к специалистам, обеспечивающим техническую поддержку, интеграцию и развитие </w:t>
      </w:r>
      <w:r>
        <w:rPr>
          <w:rFonts w:eastAsia="Times New Roman" w:cstheme="minorHAnsi"/>
          <w:sz w:val="24"/>
          <w:szCs w:val="24"/>
          <w:lang w:val="en-US" w:eastAsia="en-GB"/>
        </w:rPr>
        <w:t>Fitter</w:t>
      </w:r>
      <w:r>
        <w:rPr>
          <w:rFonts w:eastAsia="Times New Roman" w:cstheme="minorHAnsi"/>
          <w:sz w:val="24"/>
          <w:szCs w:val="24"/>
          <w:lang w:eastAsia="en-GB"/>
        </w:rPr>
        <w:t xml:space="preserve"> на первой линии поддержки:</w:t>
      </w:r>
    </w:p>
    <w:p w14:paraId="3AEE2664" w14:textId="77777777" w:rsidR="00984D2C" w:rsidRDefault="00F466AA">
      <w:pPr>
        <w:numPr>
          <w:ilvl w:val="0"/>
          <w:numId w:val="15"/>
        </w:numPr>
        <w:spacing w:beforeAutospacing="1" w:after="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Знание функциональных возможностей информационной системы, архитектуры и программного кода серверной части и пользовательского интерфейса</w:t>
      </w:r>
    </w:p>
    <w:p w14:paraId="5D43AD28" w14:textId="3DE1C448" w:rsidR="00984D2C" w:rsidRDefault="00F466AA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Знание </w:t>
      </w:r>
      <w:r>
        <w:rPr>
          <w:rFonts w:eastAsia="Times New Roman" w:cstheme="minorHAnsi"/>
          <w:sz w:val="24"/>
          <w:szCs w:val="24"/>
          <w:lang w:val="en-US" w:eastAsia="en-GB"/>
        </w:rPr>
        <w:t>API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val="en-US" w:eastAsia="en-GB"/>
        </w:rPr>
        <w:t>Fitter</w:t>
      </w:r>
      <w:r>
        <w:rPr>
          <w:rFonts w:eastAsia="Times New Roman" w:cstheme="minorHAnsi"/>
          <w:sz w:val="24"/>
          <w:szCs w:val="24"/>
          <w:lang w:eastAsia="en-GB"/>
        </w:rPr>
        <w:t xml:space="preserve"> и </w:t>
      </w:r>
      <w:r w:rsidR="000D1F9A">
        <w:rPr>
          <w:rFonts w:eastAsia="Times New Roman" w:cstheme="minorHAnsi"/>
          <w:sz w:val="24"/>
          <w:szCs w:val="24"/>
          <w:lang w:eastAsia="en-GB"/>
        </w:rPr>
        <w:t>осо</w:t>
      </w:r>
      <w:r>
        <w:rPr>
          <w:rFonts w:eastAsia="Times New Roman" w:cstheme="minorHAnsi"/>
          <w:sz w:val="24"/>
          <w:szCs w:val="24"/>
          <w:lang w:eastAsia="en-GB"/>
        </w:rPr>
        <w:t>бенностей взаимодействия с другими системами</w:t>
      </w:r>
    </w:p>
    <w:p w14:paraId="0856C7C7" w14:textId="77777777" w:rsidR="00984D2C" w:rsidRDefault="00F466AA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Знание особенностей встраивания ПО </w:t>
      </w:r>
      <w:r>
        <w:rPr>
          <w:rFonts w:eastAsia="Times New Roman" w:cstheme="minorHAnsi"/>
          <w:sz w:val="24"/>
          <w:szCs w:val="24"/>
          <w:lang w:val="en-US" w:eastAsia="en-GB"/>
        </w:rPr>
        <w:t>Fitter</w:t>
      </w:r>
      <w:r>
        <w:rPr>
          <w:rFonts w:eastAsia="Times New Roman" w:cstheme="minorHAnsi"/>
          <w:sz w:val="24"/>
          <w:szCs w:val="24"/>
          <w:lang w:eastAsia="en-GB"/>
        </w:rPr>
        <w:t xml:space="preserve"> в ИС Заказчика и организаций-партнеров</w:t>
      </w:r>
    </w:p>
    <w:p w14:paraId="043AD485" w14:textId="77777777" w:rsidR="00984D2C" w:rsidRDefault="00F466AA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Навыки редактирования программных модулей системы</w:t>
      </w:r>
    </w:p>
    <w:p w14:paraId="5FF7A0C5" w14:textId="77777777" w:rsidR="00984D2C" w:rsidRDefault="00F466AA">
      <w:pPr>
        <w:numPr>
          <w:ilvl w:val="0"/>
          <w:numId w:val="15"/>
        </w:numPr>
        <w:spacing w:after="0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Знание функционала и настроек </w:t>
      </w:r>
      <w:r>
        <w:rPr>
          <w:rFonts w:eastAsia="Times New Roman" w:cstheme="minorHAnsi"/>
          <w:sz w:val="24"/>
          <w:szCs w:val="24"/>
          <w:lang w:val="en-US" w:eastAsia="en-GB"/>
        </w:rPr>
        <w:t>UNIX</w:t>
      </w:r>
      <w:r>
        <w:rPr>
          <w:rFonts w:eastAsia="Times New Roman" w:cstheme="minorHAnsi"/>
          <w:sz w:val="24"/>
          <w:szCs w:val="24"/>
          <w:lang w:eastAsia="en-GB"/>
        </w:rPr>
        <w:t>-совместимых систем</w:t>
      </w:r>
    </w:p>
    <w:p w14:paraId="39DF9715" w14:textId="77777777" w:rsidR="00984D2C" w:rsidRDefault="00F466AA">
      <w:pPr>
        <w:numPr>
          <w:ilvl w:val="0"/>
          <w:numId w:val="15"/>
        </w:numPr>
        <w:spacing w:afterAutospacing="1" w:line="276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Знание СУБД PostgresSQL на уровне редактирования запросов и кода ПО обработки данных</w:t>
      </w:r>
    </w:p>
    <w:p w14:paraId="51B3E196" w14:textId="77777777" w:rsidR="00984D2C" w:rsidRDefault="00984D2C"/>
    <w:p w14:paraId="7CE212FA" w14:textId="77777777" w:rsidR="00984D2C" w:rsidRDefault="00F466AA">
      <w:pPr>
        <w:pStyle w:val="2"/>
      </w:pPr>
      <w:bookmarkStart w:id="15" w:name="_Toc89770514"/>
      <w:bookmarkStart w:id="16" w:name="_Toc80891044"/>
      <w:r>
        <w:t>4.2 Уровень подготовки пользователя</w:t>
      </w:r>
      <w:bookmarkEnd w:id="15"/>
      <w:bookmarkEnd w:id="16"/>
    </w:p>
    <w:p w14:paraId="07FEF8B6" w14:textId="77777777" w:rsidR="00984D2C" w:rsidRDefault="00F466AA">
      <w:pPr>
        <w:spacing w:beforeAutospacing="1" w:afterAutospacing="1"/>
        <w:ind w:firstLine="720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Пользователь </w:t>
      </w:r>
      <w:r>
        <w:rPr>
          <w:rFonts w:eastAsia="Times New Roman" w:cstheme="minorHAnsi"/>
          <w:sz w:val="24"/>
          <w:szCs w:val="24"/>
          <w:lang w:val="en-US" w:eastAsia="en-GB"/>
        </w:rPr>
        <w:t>Fitter</w:t>
      </w:r>
      <w:r>
        <w:rPr>
          <w:rFonts w:eastAsia="Times New Roman" w:cstheme="minorHAnsi"/>
          <w:sz w:val="24"/>
          <w:szCs w:val="24"/>
          <w:lang w:eastAsia="en-GB"/>
        </w:rPr>
        <w:t xml:space="preserve"> должен иметь опыт работы с браузерами Google Chrome (или: Opera, Safari, Internet Explorer, Mozilla Firefox, Microsoft Edge, Chromium, Android Browser).</w:t>
      </w:r>
    </w:p>
    <w:p w14:paraId="5B980335" w14:textId="77777777" w:rsidR="00984D2C" w:rsidRDefault="00F466AA">
      <w:pPr>
        <w:spacing w:beforeAutospacing="1" w:afterAutospacing="1"/>
        <w:ind w:firstLine="720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Для работы с </w:t>
      </w:r>
      <w:r>
        <w:rPr>
          <w:rFonts w:eastAsia="Times New Roman" w:cstheme="minorHAnsi"/>
          <w:sz w:val="24"/>
          <w:szCs w:val="24"/>
          <w:lang w:val="en-US" w:eastAsia="en-GB"/>
        </w:rPr>
        <w:t>Fitter</w:t>
      </w:r>
      <w:r>
        <w:rPr>
          <w:rFonts w:eastAsia="Times New Roman" w:cstheme="minorHAnsi"/>
          <w:sz w:val="24"/>
          <w:szCs w:val="24"/>
          <w:lang w:eastAsia="en-GB"/>
        </w:rPr>
        <w:t xml:space="preserve"> пользователю необходимо изучить руководство пользователя.</w:t>
      </w:r>
    </w:p>
    <w:p w14:paraId="15CFCAC2" w14:textId="77777777" w:rsidR="00984D2C" w:rsidRDefault="00984D2C">
      <w:bookmarkStart w:id="17" w:name="_GoBack"/>
      <w:bookmarkEnd w:id="17"/>
    </w:p>
    <w:p w14:paraId="5FA23C68" w14:textId="77777777" w:rsidR="00984D2C" w:rsidRDefault="00F466AA">
      <w:pPr>
        <w:pStyle w:val="1"/>
        <w:rPr>
          <w:b/>
        </w:rPr>
      </w:pPr>
      <w:bookmarkStart w:id="18" w:name="_Toc89770518"/>
      <w:r>
        <w:rPr>
          <w:b/>
        </w:rPr>
        <w:t>5 Дорожная карта проект (ключевые ближайшие 3 года)</w:t>
      </w:r>
      <w:bookmarkEnd w:id="18"/>
    </w:p>
    <w:p w14:paraId="6DF44A01" w14:textId="77777777" w:rsidR="00984D2C" w:rsidRDefault="00F466AA">
      <w:pPr>
        <w:pStyle w:val="2"/>
      </w:pPr>
      <w:bookmarkStart w:id="19" w:name="_Toc70335767"/>
      <w:bookmarkStart w:id="20" w:name="_Toc69994216"/>
      <w:bookmarkStart w:id="21" w:name="_Toc89770519"/>
      <w:r>
        <w:t xml:space="preserve">5.1 </w:t>
      </w:r>
      <w:bookmarkEnd w:id="19"/>
      <w:bookmarkEnd w:id="20"/>
      <w:r>
        <w:t xml:space="preserve">Серверная часть и </w:t>
      </w:r>
      <w:r>
        <w:rPr>
          <w:lang w:val="en-US"/>
        </w:rPr>
        <w:t>pwa</w:t>
      </w:r>
      <w:r>
        <w:t>-приложение (июнь 2021 – ноябрь 2021)</w:t>
      </w:r>
      <w:bookmarkEnd w:id="21"/>
    </w:p>
    <w:p w14:paraId="4FC7FB9A" w14:textId="77777777" w:rsidR="00984D2C" w:rsidRDefault="00F466AA">
      <w:pPr>
        <w:pStyle w:val="af3"/>
        <w:numPr>
          <w:ilvl w:val="0"/>
          <w:numId w:val="16"/>
        </w:numPr>
      </w:pPr>
      <w:r>
        <w:t xml:space="preserve">Пользователи </w:t>
      </w:r>
    </w:p>
    <w:p w14:paraId="460C2ADF" w14:textId="77777777" w:rsidR="00984D2C" w:rsidRDefault="00F466AA">
      <w:pPr>
        <w:pStyle w:val="af3"/>
        <w:numPr>
          <w:ilvl w:val="1"/>
          <w:numId w:val="17"/>
        </w:numPr>
      </w:pPr>
      <w:r>
        <w:t xml:space="preserve">Авторизация пользователей </w:t>
      </w:r>
    </w:p>
    <w:p w14:paraId="5BD58460" w14:textId="77777777" w:rsidR="00984D2C" w:rsidRDefault="00F466AA">
      <w:pPr>
        <w:pStyle w:val="af3"/>
        <w:numPr>
          <w:ilvl w:val="1"/>
          <w:numId w:val="17"/>
        </w:numPr>
      </w:pPr>
      <w:r>
        <w:t>Права пользователей</w:t>
      </w:r>
    </w:p>
    <w:p w14:paraId="29444F23" w14:textId="3DF4E465" w:rsidR="00984D2C" w:rsidRDefault="00F466AA">
      <w:pPr>
        <w:pStyle w:val="af3"/>
        <w:numPr>
          <w:ilvl w:val="0"/>
          <w:numId w:val="16"/>
        </w:numPr>
        <w:rPr>
          <w:lang w:val="en-US"/>
        </w:rPr>
      </w:pPr>
      <w:r>
        <w:t>Ин</w:t>
      </w:r>
      <w:r w:rsidR="004051A2">
        <w:t>т</w:t>
      </w:r>
      <w:r>
        <w:t xml:space="preserve">еграция с системой </w:t>
      </w:r>
      <w:r>
        <w:rPr>
          <w:lang w:val="en-US"/>
        </w:rPr>
        <w:t>Pyrus</w:t>
      </w:r>
    </w:p>
    <w:p w14:paraId="3C9CB9A6" w14:textId="77777777" w:rsidR="00984D2C" w:rsidRDefault="00F466AA">
      <w:pPr>
        <w:pStyle w:val="af3"/>
        <w:ind w:left="360"/>
      </w:pPr>
      <w:r>
        <w:t>2.1 Получение задач из системы</w:t>
      </w:r>
    </w:p>
    <w:p w14:paraId="638AD72A" w14:textId="77777777" w:rsidR="00984D2C" w:rsidRDefault="00F466AA">
      <w:pPr>
        <w:pStyle w:val="af3"/>
        <w:ind w:left="360"/>
      </w:pPr>
      <w:r>
        <w:t>2.2 Обновление задач</w:t>
      </w:r>
    </w:p>
    <w:p w14:paraId="606D597F" w14:textId="77777777" w:rsidR="00984D2C" w:rsidRDefault="00F466AA">
      <w:pPr>
        <w:pStyle w:val="af3"/>
        <w:ind w:left="360"/>
      </w:pPr>
      <w:r>
        <w:t>2.3 Отправка комментарий к задачам</w:t>
      </w:r>
    </w:p>
    <w:p w14:paraId="5E0F44E9" w14:textId="77777777" w:rsidR="00984D2C" w:rsidRDefault="00F466AA">
      <w:pPr>
        <w:pStyle w:val="af3"/>
        <w:ind w:left="360"/>
      </w:pPr>
      <w:r>
        <w:t>2.4 Получение комментарий из задач</w:t>
      </w:r>
    </w:p>
    <w:p w14:paraId="0AD38E71" w14:textId="77777777" w:rsidR="00984D2C" w:rsidRDefault="00F466AA">
      <w:pPr>
        <w:pStyle w:val="af3"/>
        <w:ind w:left="360"/>
      </w:pPr>
      <w:r>
        <w:t>2.5 Работа с таблицами внутри формы</w:t>
      </w:r>
    </w:p>
    <w:p w14:paraId="710C38D3" w14:textId="77777777" w:rsidR="00984D2C" w:rsidRDefault="00F466AA">
      <w:pPr>
        <w:pStyle w:val="af3"/>
        <w:ind w:left="360"/>
      </w:pPr>
      <w:r>
        <w:t>2.6 Парсинг данных из системы</w:t>
      </w:r>
    </w:p>
    <w:p w14:paraId="7CECE432" w14:textId="77777777" w:rsidR="00984D2C" w:rsidRDefault="00F466AA">
      <w:pPr>
        <w:pStyle w:val="af3"/>
        <w:numPr>
          <w:ilvl w:val="0"/>
          <w:numId w:val="16"/>
        </w:numPr>
      </w:pPr>
      <w:r>
        <w:t>Модуль работы с БД</w:t>
      </w:r>
    </w:p>
    <w:p w14:paraId="26FB4196" w14:textId="77777777" w:rsidR="00984D2C" w:rsidRDefault="00F466AA">
      <w:pPr>
        <w:pStyle w:val="af3"/>
        <w:ind w:left="360"/>
      </w:pPr>
      <w:r>
        <w:t xml:space="preserve">3.1 Создание таблиц </w:t>
      </w:r>
    </w:p>
    <w:p w14:paraId="100FCEDE" w14:textId="77777777" w:rsidR="00984D2C" w:rsidRDefault="00F466AA">
      <w:pPr>
        <w:pStyle w:val="af3"/>
        <w:ind w:left="360"/>
      </w:pPr>
      <w:r>
        <w:t>3.2 Основные операции с БД</w:t>
      </w:r>
    </w:p>
    <w:p w14:paraId="497FD70A" w14:textId="76EAC331" w:rsidR="00984D2C" w:rsidRPr="000D1F9A" w:rsidRDefault="00F466AA">
      <w:pPr>
        <w:pStyle w:val="af3"/>
        <w:numPr>
          <w:ilvl w:val="0"/>
          <w:numId w:val="16"/>
        </w:numPr>
      </w:pPr>
      <w:r>
        <w:t xml:space="preserve">Интеграция с API системой мониторинга </w:t>
      </w:r>
      <w:r>
        <w:rPr>
          <w:lang w:val="en-US"/>
        </w:rPr>
        <w:t>Wialon</w:t>
      </w:r>
    </w:p>
    <w:p w14:paraId="486983E8" w14:textId="77777777" w:rsidR="00984D2C" w:rsidRDefault="00F466AA">
      <w:pPr>
        <w:pStyle w:val="af3"/>
        <w:ind w:left="360"/>
      </w:pPr>
      <w:r>
        <w:t>4.1 Получение информации о пользователе</w:t>
      </w:r>
    </w:p>
    <w:p w14:paraId="12F63CFE" w14:textId="77777777" w:rsidR="00984D2C" w:rsidRDefault="00F466AA">
      <w:pPr>
        <w:pStyle w:val="af3"/>
        <w:ind w:left="360"/>
      </w:pPr>
      <w:r>
        <w:t>4.2 Получение информации по объектам</w:t>
      </w:r>
    </w:p>
    <w:p w14:paraId="0B8E8A5C" w14:textId="77777777" w:rsidR="00984D2C" w:rsidRDefault="00F466AA">
      <w:pPr>
        <w:pStyle w:val="af3"/>
        <w:ind w:left="360"/>
      </w:pPr>
      <w:r>
        <w:t>4.3 Создание объектов под пользователем</w:t>
      </w:r>
    </w:p>
    <w:p w14:paraId="765E93BB" w14:textId="77777777" w:rsidR="00984D2C" w:rsidRDefault="00F466AA">
      <w:pPr>
        <w:pStyle w:val="af3"/>
        <w:ind w:left="360"/>
      </w:pPr>
      <w:r>
        <w:lastRenderedPageBreak/>
        <w:t>4.4 Создание и настройка датчиков</w:t>
      </w:r>
    </w:p>
    <w:p w14:paraId="2556627F" w14:textId="77777777" w:rsidR="00984D2C" w:rsidRDefault="00F466AA">
      <w:pPr>
        <w:pStyle w:val="af3"/>
        <w:ind w:left="360"/>
      </w:pPr>
      <w:r>
        <w:t>4.5 Настройка прав на объекты</w:t>
      </w:r>
    </w:p>
    <w:p w14:paraId="7E0D7BD3" w14:textId="77777777" w:rsidR="00984D2C" w:rsidRDefault="00F466AA">
      <w:pPr>
        <w:pStyle w:val="af3"/>
        <w:numPr>
          <w:ilvl w:val="1"/>
          <w:numId w:val="18"/>
        </w:numPr>
      </w:pPr>
      <w:r>
        <w:t>Получение данных с объекта</w:t>
      </w:r>
    </w:p>
    <w:p w14:paraId="665437C0" w14:textId="77777777" w:rsidR="00984D2C" w:rsidRDefault="00F466AA">
      <w:pPr>
        <w:pStyle w:val="af3"/>
        <w:numPr>
          <w:ilvl w:val="1"/>
          <w:numId w:val="18"/>
        </w:numPr>
      </w:pPr>
      <w:r>
        <w:t>Создание и исполнение команд для объектов</w:t>
      </w:r>
    </w:p>
    <w:p w14:paraId="47EBA262" w14:textId="77777777" w:rsidR="00984D2C" w:rsidRDefault="00F466AA">
      <w:pPr>
        <w:pStyle w:val="af3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API </w:t>
      </w:r>
      <w:r>
        <w:t xml:space="preserve">для </w:t>
      </w:r>
      <w:r>
        <w:rPr>
          <w:lang w:val="en-US"/>
        </w:rPr>
        <w:t>pwa-</w:t>
      </w:r>
      <w:r>
        <w:t>приложения</w:t>
      </w:r>
    </w:p>
    <w:p w14:paraId="35C15714" w14:textId="77777777" w:rsidR="00984D2C" w:rsidRDefault="00F466AA">
      <w:pPr>
        <w:pStyle w:val="af3"/>
        <w:ind w:left="360"/>
      </w:pPr>
      <w:r>
        <w:rPr>
          <w:lang w:val="en-US"/>
        </w:rPr>
        <w:t xml:space="preserve">5.1 </w:t>
      </w:r>
      <w:r>
        <w:t>Получение задач из БД</w:t>
      </w:r>
    </w:p>
    <w:p w14:paraId="55366D0F" w14:textId="77777777" w:rsidR="00984D2C" w:rsidRDefault="00F466AA">
      <w:pPr>
        <w:pStyle w:val="af3"/>
        <w:ind w:left="360"/>
      </w:pPr>
      <w:r>
        <w:t>5.2 Отправка комментариев</w:t>
      </w:r>
    </w:p>
    <w:p w14:paraId="2402CDA4" w14:textId="77777777" w:rsidR="00984D2C" w:rsidRDefault="00F466AA">
      <w:pPr>
        <w:pStyle w:val="af3"/>
        <w:numPr>
          <w:ilvl w:val="1"/>
          <w:numId w:val="19"/>
        </w:numPr>
      </w:pPr>
      <w:r>
        <w:t xml:space="preserve"> Создание трекеров</w:t>
      </w:r>
    </w:p>
    <w:p w14:paraId="1A97C35A" w14:textId="77777777" w:rsidR="00984D2C" w:rsidRDefault="00F466AA">
      <w:pPr>
        <w:pStyle w:val="af3"/>
        <w:numPr>
          <w:ilvl w:val="0"/>
          <w:numId w:val="16"/>
        </w:numPr>
      </w:pPr>
      <w:r>
        <w:rPr>
          <w:lang w:val="en-US"/>
        </w:rPr>
        <w:t>PWA-</w:t>
      </w:r>
      <w:r>
        <w:t>приложение</w:t>
      </w:r>
    </w:p>
    <w:p w14:paraId="4B2E2511" w14:textId="77777777" w:rsidR="00984D2C" w:rsidRDefault="00F466AA">
      <w:pPr>
        <w:pStyle w:val="af3"/>
        <w:ind w:left="360"/>
      </w:pPr>
      <w:r>
        <w:t>6.1 Верстка интерфейса</w:t>
      </w:r>
    </w:p>
    <w:p w14:paraId="4450E10E" w14:textId="77777777" w:rsidR="00984D2C" w:rsidRDefault="00F466AA">
      <w:pPr>
        <w:pStyle w:val="af3"/>
        <w:ind w:left="360"/>
      </w:pPr>
      <w:r>
        <w:t>6.2 Авторизация</w:t>
      </w:r>
    </w:p>
    <w:p w14:paraId="6DD6B4CB" w14:textId="77777777" w:rsidR="00984D2C" w:rsidRDefault="00F466AA">
      <w:pPr>
        <w:pStyle w:val="af3"/>
        <w:ind w:left="360"/>
      </w:pPr>
      <w:r>
        <w:t>6.3 Получение задач</w:t>
      </w:r>
    </w:p>
    <w:p w14:paraId="60E2C05D" w14:textId="77777777" w:rsidR="00984D2C" w:rsidRDefault="00F466AA">
      <w:pPr>
        <w:pStyle w:val="af3"/>
        <w:ind w:left="360"/>
      </w:pPr>
      <w:r>
        <w:t xml:space="preserve">6.4 Модуль сканирование </w:t>
      </w:r>
      <w:r>
        <w:rPr>
          <w:lang w:val="en-US"/>
        </w:rPr>
        <w:t>QR</w:t>
      </w:r>
      <w:r>
        <w:t xml:space="preserve"> кодов и штрихкодов</w:t>
      </w:r>
    </w:p>
    <w:p w14:paraId="75FA89EC" w14:textId="792FB0CE" w:rsidR="00984D2C" w:rsidRDefault="00F466AA">
      <w:pPr>
        <w:pStyle w:val="af3"/>
        <w:ind w:left="360"/>
      </w:pPr>
      <w:r w:rsidRPr="000D1F9A">
        <w:t xml:space="preserve">6.5 </w:t>
      </w:r>
      <w:r>
        <w:t>Создание трекеров</w:t>
      </w:r>
    </w:p>
    <w:p w14:paraId="278A1048" w14:textId="77777777" w:rsidR="00984D2C" w:rsidRDefault="00F466AA">
      <w:pPr>
        <w:pStyle w:val="af3"/>
        <w:ind w:left="360"/>
      </w:pPr>
      <w:r>
        <w:t>6.6 Отображение объекта на карте с ближайшим адресом</w:t>
      </w:r>
    </w:p>
    <w:p w14:paraId="769F6335" w14:textId="77777777" w:rsidR="00984D2C" w:rsidRDefault="00F466AA">
      <w:pPr>
        <w:pStyle w:val="af3"/>
        <w:ind w:left="360"/>
      </w:pPr>
      <w:r>
        <w:t>6.7 Получения данных по трекеру из системы мониторинга</w:t>
      </w:r>
    </w:p>
    <w:p w14:paraId="5BADEC47" w14:textId="77777777" w:rsidR="00984D2C" w:rsidRDefault="00F466AA">
      <w:pPr>
        <w:pStyle w:val="af3"/>
        <w:ind w:left="360"/>
      </w:pPr>
      <w:r>
        <w:t>6.8 Отображение количества непрочитанных сообщений для каждого пользователя</w:t>
      </w:r>
    </w:p>
    <w:p w14:paraId="3A4E3BBB" w14:textId="274F1A1A" w:rsidR="00984D2C" w:rsidRDefault="00F466AA">
      <w:pPr>
        <w:pStyle w:val="af3"/>
        <w:numPr>
          <w:ilvl w:val="0"/>
          <w:numId w:val="16"/>
        </w:numPr>
      </w:pPr>
      <w:r>
        <w:t>Логирование и обработка ошибок</w:t>
      </w:r>
    </w:p>
    <w:p w14:paraId="175DFC03" w14:textId="20A90F1F" w:rsidR="00984D2C" w:rsidRDefault="00F466AA">
      <w:pPr>
        <w:pStyle w:val="2"/>
      </w:pPr>
      <w:bookmarkStart w:id="22" w:name="_Toc70335768"/>
      <w:bookmarkStart w:id="23" w:name="_Toc89770520"/>
      <w:r>
        <w:t xml:space="preserve">5.2 </w:t>
      </w:r>
      <w:bookmarkEnd w:id="22"/>
      <w:r>
        <w:t>Админка для администраторов систем (ноябрь 2021-февраль 2022)</w:t>
      </w:r>
      <w:bookmarkEnd w:id="23"/>
    </w:p>
    <w:p w14:paraId="0B99B172" w14:textId="77777777" w:rsidR="00984D2C" w:rsidRDefault="00F466AA">
      <w:pPr>
        <w:pStyle w:val="af3"/>
        <w:numPr>
          <w:ilvl w:val="0"/>
          <w:numId w:val="20"/>
        </w:numPr>
      </w:pPr>
      <w:r>
        <w:t>Интерфейс административной панели</w:t>
      </w:r>
    </w:p>
    <w:p w14:paraId="2239184A" w14:textId="77777777" w:rsidR="00984D2C" w:rsidRDefault="00F466AA">
      <w:pPr>
        <w:pStyle w:val="af3"/>
        <w:numPr>
          <w:ilvl w:val="0"/>
          <w:numId w:val="20"/>
        </w:numPr>
      </w:pPr>
      <w:r>
        <w:t>Интерфейс создания пользователей</w:t>
      </w:r>
    </w:p>
    <w:p w14:paraId="0365995E" w14:textId="53385D90" w:rsidR="00984D2C" w:rsidRDefault="00F466AA">
      <w:pPr>
        <w:pStyle w:val="af3"/>
        <w:numPr>
          <w:ilvl w:val="0"/>
          <w:numId w:val="20"/>
        </w:numPr>
      </w:pPr>
      <w:r>
        <w:t>Инте</w:t>
      </w:r>
      <w:r w:rsidR="004051A2">
        <w:t>р</w:t>
      </w:r>
      <w:r>
        <w:t>фейсы просмотров задач</w:t>
      </w:r>
    </w:p>
    <w:p w14:paraId="6BB94D63" w14:textId="7AA3EE6C" w:rsidR="00984D2C" w:rsidRDefault="00F466AA">
      <w:pPr>
        <w:pStyle w:val="af3"/>
        <w:numPr>
          <w:ilvl w:val="0"/>
          <w:numId w:val="20"/>
        </w:numPr>
      </w:pPr>
      <w:r>
        <w:t xml:space="preserve">Интерфейс запуска задач </w:t>
      </w:r>
      <w:r w:rsidR="004051A2">
        <w:t>через планировщик</w:t>
      </w:r>
    </w:p>
    <w:p w14:paraId="3EDACF8B" w14:textId="6CA7043F" w:rsidR="00984D2C" w:rsidRDefault="00F466AA">
      <w:pPr>
        <w:pStyle w:val="af3"/>
        <w:numPr>
          <w:ilvl w:val="0"/>
          <w:numId w:val="20"/>
        </w:numPr>
      </w:pPr>
      <w:r>
        <w:t>Создание онлайн</w:t>
      </w:r>
      <w:r w:rsidR="004051A2">
        <w:t>-</w:t>
      </w:r>
      <w:r>
        <w:t xml:space="preserve">документации </w:t>
      </w:r>
      <w:r>
        <w:rPr>
          <w:lang w:val="en-US"/>
        </w:rPr>
        <w:t>Swagger</w:t>
      </w:r>
    </w:p>
    <w:p w14:paraId="6B58D5A5" w14:textId="36A8B7D2" w:rsidR="00984D2C" w:rsidRDefault="00F466AA">
      <w:pPr>
        <w:pStyle w:val="2"/>
      </w:pPr>
      <w:bookmarkStart w:id="24" w:name="_Toc70335769"/>
      <w:bookmarkStart w:id="25" w:name="_Toc89770521"/>
      <w:r>
        <w:t xml:space="preserve">5.3 </w:t>
      </w:r>
      <w:bookmarkEnd w:id="24"/>
      <w:r>
        <w:t xml:space="preserve">Модуль </w:t>
      </w:r>
      <w:r>
        <w:rPr>
          <w:lang w:val="en-US"/>
        </w:rPr>
        <w:t>API</w:t>
      </w:r>
      <w:r>
        <w:t xml:space="preserve"> интеграция с системой мониторинга </w:t>
      </w:r>
      <w:r w:rsidR="004051A2">
        <w:t>ГЛОНАССSoft</w:t>
      </w:r>
      <w:r>
        <w:t xml:space="preserve"> (март 2022 – июнь 2022)</w:t>
      </w:r>
      <w:bookmarkEnd w:id="25"/>
    </w:p>
    <w:p w14:paraId="4A090617" w14:textId="77777777" w:rsidR="00984D2C" w:rsidRDefault="00F466AA">
      <w:pPr>
        <w:pStyle w:val="af3"/>
        <w:numPr>
          <w:ilvl w:val="0"/>
          <w:numId w:val="21"/>
        </w:numPr>
      </w:pPr>
      <w:r>
        <w:t>Реорганизация модулей для работы с несколькими системами мониторинга</w:t>
      </w:r>
    </w:p>
    <w:p w14:paraId="573B709A" w14:textId="112699F3" w:rsidR="00984D2C" w:rsidRDefault="00F466AA">
      <w:pPr>
        <w:pStyle w:val="af3"/>
        <w:numPr>
          <w:ilvl w:val="0"/>
          <w:numId w:val="21"/>
        </w:numPr>
      </w:pPr>
      <w:r>
        <w:t xml:space="preserve">Интеграция с системой </w:t>
      </w:r>
      <w:r w:rsidR="004051A2">
        <w:t>ГЛОНАССSoft</w:t>
      </w:r>
    </w:p>
    <w:p w14:paraId="1E5BB264" w14:textId="77777777" w:rsidR="00984D2C" w:rsidRDefault="00F466AA">
      <w:pPr>
        <w:pStyle w:val="af3"/>
        <w:ind w:left="360"/>
      </w:pPr>
      <w:r>
        <w:t>2.1 Получение пользователей системы</w:t>
      </w:r>
    </w:p>
    <w:p w14:paraId="3ED77621" w14:textId="77777777" w:rsidR="00984D2C" w:rsidRDefault="00F466AA">
      <w:pPr>
        <w:pStyle w:val="af3"/>
        <w:ind w:left="360"/>
      </w:pPr>
      <w:r>
        <w:t>2.2 Создание объектов</w:t>
      </w:r>
    </w:p>
    <w:p w14:paraId="6ADB949F" w14:textId="77777777" w:rsidR="00984D2C" w:rsidRDefault="00F466AA">
      <w:pPr>
        <w:pStyle w:val="af3"/>
        <w:ind w:left="360"/>
      </w:pPr>
      <w:r>
        <w:t>2.3 Создание датчиков в системе</w:t>
      </w:r>
    </w:p>
    <w:p w14:paraId="04E1804A" w14:textId="77777777" w:rsidR="00984D2C" w:rsidRDefault="00F466AA">
      <w:pPr>
        <w:pStyle w:val="af3"/>
        <w:numPr>
          <w:ilvl w:val="1"/>
          <w:numId w:val="22"/>
        </w:numPr>
      </w:pPr>
      <w:r>
        <w:t xml:space="preserve"> Назначение прав к объекту</w:t>
      </w:r>
    </w:p>
    <w:p w14:paraId="5A035958" w14:textId="77777777" w:rsidR="00984D2C" w:rsidRDefault="00F466AA">
      <w:pPr>
        <w:pStyle w:val="af3"/>
        <w:numPr>
          <w:ilvl w:val="1"/>
          <w:numId w:val="22"/>
        </w:numPr>
      </w:pPr>
      <w:r>
        <w:t xml:space="preserve"> Получение данных с трекера в системе</w:t>
      </w:r>
    </w:p>
    <w:p w14:paraId="4D87633A" w14:textId="77777777" w:rsidR="00984D2C" w:rsidRDefault="00F466AA">
      <w:pPr>
        <w:pStyle w:val="af3"/>
        <w:numPr>
          <w:ilvl w:val="1"/>
          <w:numId w:val="22"/>
        </w:numPr>
      </w:pPr>
      <w:r>
        <w:t xml:space="preserve"> Создание и выполнение команд на объектах</w:t>
      </w:r>
    </w:p>
    <w:p w14:paraId="5DF6953D" w14:textId="2530439A" w:rsidR="00984D2C" w:rsidRDefault="00F466AA">
      <w:pPr>
        <w:pStyle w:val="af3"/>
        <w:numPr>
          <w:ilvl w:val="0"/>
          <w:numId w:val="22"/>
        </w:numPr>
      </w:pPr>
      <w:r>
        <w:t xml:space="preserve">Редактирование </w:t>
      </w:r>
      <w:r>
        <w:rPr>
          <w:lang w:val="en-US"/>
        </w:rPr>
        <w:t>frontend</w:t>
      </w:r>
      <w:r>
        <w:t xml:space="preserve"> части под работу с системой </w:t>
      </w:r>
      <w:r w:rsidR="004051A2">
        <w:t>ГЛОНАССSoft</w:t>
      </w:r>
    </w:p>
    <w:p w14:paraId="57C837F3" w14:textId="2A3ACCBF" w:rsidR="00984D2C" w:rsidRDefault="00F466AA">
      <w:pPr>
        <w:pStyle w:val="af3"/>
        <w:numPr>
          <w:ilvl w:val="0"/>
          <w:numId w:val="22"/>
        </w:numPr>
      </w:pPr>
      <w:r>
        <w:t>Логирование и обработка ошибок</w:t>
      </w:r>
    </w:p>
    <w:p w14:paraId="3C922A1F" w14:textId="77777777" w:rsidR="00984D2C" w:rsidRDefault="00F466AA">
      <w:pPr>
        <w:pStyle w:val="2"/>
      </w:pPr>
      <w:r>
        <w:t xml:space="preserve">5.4 </w:t>
      </w:r>
      <w:bookmarkStart w:id="26" w:name="_Toc89770522"/>
      <w:r>
        <w:t>Модуль работы с задачами и Веб интерфейс для работы с задачами (ноябрь 2022 – ориентировочно февраль 2023)</w:t>
      </w:r>
      <w:bookmarkEnd w:id="26"/>
    </w:p>
    <w:p w14:paraId="4E66C393" w14:textId="77777777" w:rsidR="00984D2C" w:rsidRDefault="00F466AA">
      <w:pPr>
        <w:pStyle w:val="af3"/>
        <w:numPr>
          <w:ilvl w:val="0"/>
          <w:numId w:val="23"/>
        </w:numPr>
      </w:pPr>
      <w:r>
        <w:t>Верстка интерфейса</w:t>
      </w:r>
    </w:p>
    <w:p w14:paraId="5769AFD9" w14:textId="77777777" w:rsidR="00984D2C" w:rsidRDefault="00F466AA">
      <w:pPr>
        <w:pStyle w:val="af3"/>
        <w:numPr>
          <w:ilvl w:val="1"/>
          <w:numId w:val="23"/>
        </w:numPr>
      </w:pPr>
      <w:r>
        <w:t xml:space="preserve">Основная страница </w:t>
      </w:r>
    </w:p>
    <w:p w14:paraId="0C8C02AF" w14:textId="77777777" w:rsidR="00984D2C" w:rsidRDefault="00F466AA">
      <w:pPr>
        <w:pStyle w:val="af3"/>
        <w:numPr>
          <w:ilvl w:val="1"/>
          <w:numId w:val="23"/>
        </w:numPr>
      </w:pPr>
      <w:r>
        <w:t>Страница форм</w:t>
      </w:r>
    </w:p>
    <w:p w14:paraId="724FA7CC" w14:textId="77777777" w:rsidR="00984D2C" w:rsidRDefault="00F466AA">
      <w:pPr>
        <w:pStyle w:val="af3"/>
        <w:numPr>
          <w:ilvl w:val="1"/>
          <w:numId w:val="23"/>
        </w:numPr>
      </w:pPr>
      <w:r>
        <w:t>Страница задач</w:t>
      </w:r>
    </w:p>
    <w:p w14:paraId="74E52E19" w14:textId="77777777" w:rsidR="00984D2C" w:rsidRDefault="00F466AA">
      <w:pPr>
        <w:pStyle w:val="af3"/>
        <w:numPr>
          <w:ilvl w:val="1"/>
          <w:numId w:val="23"/>
        </w:numPr>
      </w:pPr>
      <w:r>
        <w:t>Фильтры</w:t>
      </w:r>
    </w:p>
    <w:p w14:paraId="172671FE" w14:textId="77777777" w:rsidR="00984D2C" w:rsidRDefault="00F466AA">
      <w:pPr>
        <w:pStyle w:val="af3"/>
        <w:numPr>
          <w:ilvl w:val="1"/>
          <w:numId w:val="23"/>
        </w:numPr>
      </w:pPr>
      <w:r>
        <w:t>Основные компоненты</w:t>
      </w:r>
    </w:p>
    <w:p w14:paraId="38EFC8F5" w14:textId="77777777" w:rsidR="00984D2C" w:rsidRDefault="00F466AA">
      <w:pPr>
        <w:pStyle w:val="af3"/>
        <w:numPr>
          <w:ilvl w:val="0"/>
          <w:numId w:val="23"/>
        </w:numPr>
      </w:pPr>
      <w:r>
        <w:t xml:space="preserve">Логика </w:t>
      </w:r>
      <w:r>
        <w:rPr>
          <w:lang w:val="en-US"/>
        </w:rPr>
        <w:t>frontend</w:t>
      </w:r>
    </w:p>
    <w:p w14:paraId="61FD34DF" w14:textId="77777777" w:rsidR="00984D2C" w:rsidRDefault="00F466AA">
      <w:pPr>
        <w:pStyle w:val="af3"/>
        <w:numPr>
          <w:ilvl w:val="1"/>
          <w:numId w:val="23"/>
        </w:numPr>
      </w:pPr>
      <w:r>
        <w:t xml:space="preserve">Основные операции с </w:t>
      </w:r>
      <w:r>
        <w:rPr>
          <w:lang w:val="en-US"/>
        </w:rPr>
        <w:t>backend</w:t>
      </w:r>
      <w:r>
        <w:t xml:space="preserve"> частью</w:t>
      </w:r>
    </w:p>
    <w:p w14:paraId="49E22EFF" w14:textId="77777777" w:rsidR="00984D2C" w:rsidRDefault="00F466AA">
      <w:pPr>
        <w:pStyle w:val="af3"/>
        <w:numPr>
          <w:ilvl w:val="1"/>
          <w:numId w:val="23"/>
        </w:numPr>
      </w:pPr>
      <w:r>
        <w:t>Логика взаимодействия с элементами форм</w:t>
      </w:r>
    </w:p>
    <w:p w14:paraId="0531BA44" w14:textId="77777777" w:rsidR="00984D2C" w:rsidRDefault="00F466AA">
      <w:pPr>
        <w:pStyle w:val="af3"/>
        <w:numPr>
          <w:ilvl w:val="0"/>
          <w:numId w:val="23"/>
        </w:numPr>
      </w:pPr>
      <w:r>
        <w:rPr>
          <w:lang w:val="en-US"/>
        </w:rPr>
        <w:lastRenderedPageBreak/>
        <w:t>API</w:t>
      </w:r>
      <w:r>
        <w:t xml:space="preserve"> для работы с </w:t>
      </w:r>
      <w:r>
        <w:rPr>
          <w:lang w:val="en-US"/>
        </w:rPr>
        <w:t>frontend</w:t>
      </w:r>
    </w:p>
    <w:p w14:paraId="5FC37D12" w14:textId="77777777" w:rsidR="00984D2C" w:rsidRDefault="00F466AA">
      <w:pPr>
        <w:pStyle w:val="af3"/>
        <w:numPr>
          <w:ilvl w:val="1"/>
          <w:numId w:val="23"/>
        </w:numPr>
      </w:pPr>
      <w:r>
        <w:t xml:space="preserve">Основные операции взаимодействия </w:t>
      </w:r>
    </w:p>
    <w:p w14:paraId="082C5AF0" w14:textId="711600EF" w:rsidR="00984D2C" w:rsidRDefault="004051A2" w:rsidP="004051A2">
      <w:pPr>
        <w:pStyle w:val="af3"/>
        <w:numPr>
          <w:ilvl w:val="1"/>
          <w:numId w:val="23"/>
        </w:numPr>
      </w:pPr>
      <w:r>
        <w:t>Бизнес-логика</w:t>
      </w:r>
      <w:r w:rsidR="00F466AA">
        <w:t xml:space="preserve"> работы с задачами</w:t>
      </w:r>
    </w:p>
    <w:p w14:paraId="28A94D28" w14:textId="742EB90C" w:rsidR="00984D2C" w:rsidRDefault="00F466AA">
      <w:pPr>
        <w:pStyle w:val="2"/>
      </w:pPr>
      <w:bookmarkStart w:id="27" w:name="_Toc70335771"/>
      <w:bookmarkStart w:id="28" w:name="_Toc89770523"/>
      <w:r>
        <w:t xml:space="preserve">5.5 </w:t>
      </w:r>
      <w:bookmarkEnd w:id="27"/>
      <w:r>
        <w:t>Модуль отчетов (ориентировочно март 2023-июнь 2023)</w:t>
      </w:r>
      <w:bookmarkEnd w:id="28"/>
    </w:p>
    <w:p w14:paraId="0201B234" w14:textId="77777777" w:rsidR="00984D2C" w:rsidRDefault="00F466AA">
      <w:r>
        <w:t>1. Создание функционала генерации отчетов для отделов на основе данных форм на серверной части приложения с авторизацией.</w:t>
      </w:r>
    </w:p>
    <w:p w14:paraId="161E30FC" w14:textId="77777777" w:rsidR="00984D2C" w:rsidRDefault="00F466AA">
      <w:r>
        <w:t>2. Создание функционала отправки отчетов по почте или социальной сети.</w:t>
      </w:r>
    </w:p>
    <w:p w14:paraId="1F4A00F4" w14:textId="77777777" w:rsidR="00984D2C" w:rsidRDefault="00F466AA">
      <w:r>
        <w:t>3. Автоматическое заполнение реестров на основе построенных отчетов.</w:t>
      </w:r>
    </w:p>
    <w:p w14:paraId="75134D1B" w14:textId="3F7DF4AD" w:rsidR="00984D2C" w:rsidRDefault="00F466AA">
      <w:pPr>
        <w:pStyle w:val="2"/>
      </w:pPr>
      <w:bookmarkStart w:id="29" w:name="_Toc70335772"/>
      <w:bookmarkStart w:id="30" w:name="_Toc89770524"/>
      <w:r>
        <w:t xml:space="preserve">5.6 </w:t>
      </w:r>
      <w:bookmarkEnd w:id="29"/>
      <w:r>
        <w:t>База знаний, модуль календарь и графики монтажников (ориентировочно июль 2023 – июль 2023)</w:t>
      </w:r>
      <w:bookmarkEnd w:id="30"/>
    </w:p>
    <w:p w14:paraId="0081F50E" w14:textId="57281BA7" w:rsidR="00984D2C" w:rsidRDefault="00F466AA">
      <w:r>
        <w:t>1. Интеграция с существующей базой знаний для быстрого доступа к ней из интерфейса системы. Загрузка справочного материала в задачи.</w:t>
      </w:r>
    </w:p>
    <w:p w14:paraId="14A2D176" w14:textId="77777777" w:rsidR="00984D2C" w:rsidRDefault="00F466AA">
      <w:r>
        <w:t>2. Автоматизация графика монтажников для внедрения в календарь.</w:t>
      </w:r>
    </w:p>
    <w:p w14:paraId="454A5843" w14:textId="77777777" w:rsidR="00984D2C" w:rsidRDefault="00F466AA">
      <w:r>
        <w:t>3. Создание интерфейса выбора даты/времени установки (календаря) для клиентов компании.</w:t>
      </w:r>
    </w:p>
    <w:p w14:paraId="5028D0C0" w14:textId="5E20594D" w:rsidR="00984D2C" w:rsidRDefault="00F466AA">
      <w:pPr>
        <w:pStyle w:val="2"/>
      </w:pPr>
      <w:bookmarkStart w:id="31" w:name="_Toc89770525"/>
      <w:bookmarkStart w:id="32" w:name="_Toc70335773"/>
      <w:r>
        <w:t xml:space="preserve">5.7 </w:t>
      </w:r>
      <w:bookmarkEnd w:id="31"/>
      <w:bookmarkEnd w:id="32"/>
      <w:r>
        <w:t>Модуль логистики (ориентировочно август 2023 – ноябрь 2023)</w:t>
      </w:r>
    </w:p>
    <w:p w14:paraId="48DD4624" w14:textId="77777777" w:rsidR="00984D2C" w:rsidRDefault="00F466AA">
      <w:r>
        <w:t>1. Автогенерация маршрута для монтажников на серверной части приложения на основе списков задач на день с учетом времени проведения установки, дорожных условий и прочего.</w:t>
      </w:r>
    </w:p>
    <w:p w14:paraId="31492CB8" w14:textId="1A0ED19E" w:rsidR="00984D2C" w:rsidRDefault="00F466AA">
      <w:r>
        <w:t>2.Доработка клиентской части приложения для отображения сгенерированных маршрутов, с возможностью перехода в приложение для навигации.</w:t>
      </w:r>
    </w:p>
    <w:sectPr w:rsidR="00984D2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BD8"/>
    <w:multiLevelType w:val="multilevel"/>
    <w:tmpl w:val="D646EB8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224B0"/>
    <w:multiLevelType w:val="multilevel"/>
    <w:tmpl w:val="70469CE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9CD2C8D"/>
    <w:multiLevelType w:val="multilevel"/>
    <w:tmpl w:val="B55C2AE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4918D2"/>
    <w:multiLevelType w:val="multilevel"/>
    <w:tmpl w:val="AAD41C56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4" w15:restartNumberingAfterBreak="0">
    <w:nsid w:val="224D1F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253F2CD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2EB6461F"/>
    <w:multiLevelType w:val="multilevel"/>
    <w:tmpl w:val="B91AC8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EE2EB5"/>
    <w:multiLevelType w:val="multilevel"/>
    <w:tmpl w:val="3270409A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349619EA"/>
    <w:multiLevelType w:val="multilevel"/>
    <w:tmpl w:val="C1068F8C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375F7C0E"/>
    <w:multiLevelType w:val="multilevel"/>
    <w:tmpl w:val="F9362B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B16030E"/>
    <w:multiLevelType w:val="multilevel"/>
    <w:tmpl w:val="D90661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62268D"/>
    <w:multiLevelType w:val="multilevel"/>
    <w:tmpl w:val="5F966BD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8414EC"/>
    <w:multiLevelType w:val="multilevel"/>
    <w:tmpl w:val="A2CAAB4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2021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2021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2021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2021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2021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color w:val="2021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color w:val="2021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color w:val="2021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color w:val="202122"/>
      </w:rPr>
    </w:lvl>
  </w:abstractNum>
  <w:abstractNum w:abstractNumId="13" w15:restartNumberingAfterBreak="0">
    <w:nsid w:val="50B567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55155D3C"/>
    <w:multiLevelType w:val="multilevel"/>
    <w:tmpl w:val="0C00A25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556D6C32"/>
    <w:multiLevelType w:val="multilevel"/>
    <w:tmpl w:val="FD02E0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512349"/>
    <w:multiLevelType w:val="multilevel"/>
    <w:tmpl w:val="C084F8A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AD713C"/>
    <w:multiLevelType w:val="multilevel"/>
    <w:tmpl w:val="ACBAE6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2D55DC"/>
    <w:multiLevelType w:val="multilevel"/>
    <w:tmpl w:val="346463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632E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63076013"/>
    <w:multiLevelType w:val="multilevel"/>
    <w:tmpl w:val="037CFA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EC6914"/>
    <w:multiLevelType w:val="multilevel"/>
    <w:tmpl w:val="E2F69DC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1312A1B"/>
    <w:multiLevelType w:val="multilevel"/>
    <w:tmpl w:val="34DA153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2021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color w:val="2021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2021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color w:val="2021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color w:val="2021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color w:val="2021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color w:val="2021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color w:val="2021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color w:val="202122"/>
      </w:rPr>
    </w:lvl>
  </w:abstractNum>
  <w:abstractNum w:abstractNumId="23" w15:restartNumberingAfterBreak="0">
    <w:nsid w:val="7164586F"/>
    <w:multiLevelType w:val="multilevel"/>
    <w:tmpl w:val="DE62DA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2"/>
  </w:num>
  <w:num w:numId="5">
    <w:abstractNumId w:val="22"/>
  </w:num>
  <w:num w:numId="6">
    <w:abstractNumId w:val="3"/>
  </w:num>
  <w:num w:numId="7">
    <w:abstractNumId w:val="11"/>
  </w:num>
  <w:num w:numId="8">
    <w:abstractNumId w:val="20"/>
  </w:num>
  <w:num w:numId="9">
    <w:abstractNumId w:val="21"/>
  </w:num>
  <w:num w:numId="10">
    <w:abstractNumId w:val="23"/>
  </w:num>
  <w:num w:numId="11">
    <w:abstractNumId w:val="6"/>
  </w:num>
  <w:num w:numId="12">
    <w:abstractNumId w:val="10"/>
  </w:num>
  <w:num w:numId="13">
    <w:abstractNumId w:val="18"/>
  </w:num>
  <w:num w:numId="14">
    <w:abstractNumId w:val="17"/>
  </w:num>
  <w:num w:numId="15">
    <w:abstractNumId w:val="2"/>
  </w:num>
  <w:num w:numId="16">
    <w:abstractNumId w:val="19"/>
  </w:num>
  <w:num w:numId="17">
    <w:abstractNumId w:val="14"/>
  </w:num>
  <w:num w:numId="18">
    <w:abstractNumId w:val="8"/>
  </w:num>
  <w:num w:numId="19">
    <w:abstractNumId w:val="7"/>
  </w:num>
  <w:num w:numId="20">
    <w:abstractNumId w:val="13"/>
  </w:num>
  <w:num w:numId="21">
    <w:abstractNumId w:val="5"/>
  </w:num>
  <w:num w:numId="22">
    <w:abstractNumId w:val="1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C"/>
    <w:rsid w:val="000466CA"/>
    <w:rsid w:val="000D1F9A"/>
    <w:rsid w:val="004051A2"/>
    <w:rsid w:val="004A12BD"/>
    <w:rsid w:val="00984D2C"/>
    <w:rsid w:val="00C70331"/>
    <w:rsid w:val="00F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21F0"/>
  <w15:docId w15:val="{73B7CB54-FFED-4832-8830-560DBB76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D1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C95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C95D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5D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5D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D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5D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5D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5D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10"/>
    <w:qFormat/>
    <w:rsid w:val="00C95D13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qFormat/>
    <w:rsid w:val="00C95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Абзац списка Знак"/>
    <w:uiPriority w:val="34"/>
    <w:qFormat/>
    <w:rsid w:val="00C95D13"/>
  </w:style>
  <w:style w:type="character" w:customStyle="1" w:styleId="20">
    <w:name w:val="Заголовок 2 Знак"/>
    <w:basedOn w:val="a0"/>
    <w:uiPriority w:val="9"/>
    <w:qFormat/>
    <w:rsid w:val="00C95D1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C95D13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C95D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C95D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C95D1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C95D1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C95D1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95D1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a5">
    <w:name w:val="Подзаголовок Знак"/>
    <w:basedOn w:val="a0"/>
    <w:uiPriority w:val="11"/>
    <w:qFormat/>
    <w:rsid w:val="00C95D13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C95D13"/>
    <w:rPr>
      <w:b/>
      <w:bCs/>
      <w:color w:val="auto"/>
    </w:rPr>
  </w:style>
  <w:style w:type="character" w:styleId="a7">
    <w:name w:val="Emphasis"/>
    <w:basedOn w:val="a0"/>
    <w:uiPriority w:val="20"/>
    <w:qFormat/>
    <w:rsid w:val="00C95D13"/>
    <w:rPr>
      <w:i/>
      <w:iCs/>
      <w:color w:val="auto"/>
    </w:rPr>
  </w:style>
  <w:style w:type="character" w:customStyle="1" w:styleId="21">
    <w:name w:val="Цитата 2 Знак"/>
    <w:basedOn w:val="a0"/>
    <w:link w:val="22"/>
    <w:uiPriority w:val="29"/>
    <w:qFormat/>
    <w:rsid w:val="00C95D13"/>
    <w:rPr>
      <w:i/>
      <w:iCs/>
      <w:color w:val="404040" w:themeColor="text1" w:themeTint="BF"/>
    </w:rPr>
  </w:style>
  <w:style w:type="character" w:customStyle="1" w:styleId="a8">
    <w:name w:val="Выделенная цитата Знак"/>
    <w:basedOn w:val="a0"/>
    <w:uiPriority w:val="30"/>
    <w:qFormat/>
    <w:rsid w:val="00C95D13"/>
    <w:rPr>
      <w:i/>
      <w:iCs/>
      <w:color w:val="5B9BD5" w:themeColor="accent1"/>
    </w:rPr>
  </w:style>
  <w:style w:type="character" w:styleId="a9">
    <w:name w:val="Subtle Emphasis"/>
    <w:basedOn w:val="a0"/>
    <w:uiPriority w:val="19"/>
    <w:qFormat/>
    <w:rsid w:val="00C95D13"/>
    <w:rPr>
      <w:i/>
      <w:iCs/>
      <w:color w:val="404040" w:themeColor="text1" w:themeTint="BF"/>
    </w:rPr>
  </w:style>
  <w:style w:type="character" w:styleId="aa">
    <w:name w:val="Intense Emphasis"/>
    <w:basedOn w:val="a0"/>
    <w:uiPriority w:val="21"/>
    <w:qFormat/>
    <w:rsid w:val="00C95D13"/>
    <w:rPr>
      <w:i/>
      <w:iCs/>
      <w:color w:val="5B9BD5" w:themeColor="accent1"/>
    </w:rPr>
  </w:style>
  <w:style w:type="character" w:styleId="ab">
    <w:name w:val="Subtle Reference"/>
    <w:basedOn w:val="a0"/>
    <w:uiPriority w:val="31"/>
    <w:qFormat/>
    <w:rsid w:val="00C95D13"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sid w:val="00C95D13"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sid w:val="00C95D13"/>
    <w:rPr>
      <w:b/>
      <w:bCs/>
      <w:i/>
      <w:iCs/>
      <w:spacing w:val="5"/>
    </w:rPr>
  </w:style>
  <w:style w:type="character" w:customStyle="1" w:styleId="-">
    <w:name w:val="Интернет-ссылка"/>
    <w:uiPriority w:val="99"/>
    <w:unhideWhenUsed/>
    <w:rsid w:val="00D45E10"/>
    <w:rPr>
      <w:color w:val="0563C1" w:themeColor="hyperlink"/>
      <w:u w:val="single"/>
    </w:rPr>
  </w:style>
  <w:style w:type="paragraph" w:styleId="ae">
    <w:name w:val="Title"/>
    <w:basedOn w:val="a"/>
    <w:next w:val="af"/>
    <w:uiPriority w:val="10"/>
    <w:qFormat/>
    <w:rsid w:val="00C95D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">
    <w:name w:val="Body Text"/>
    <w:basedOn w:val="a"/>
    <w:pPr>
      <w:spacing w:after="140" w:line="276" w:lineRule="auto"/>
    </w:pPr>
  </w:style>
  <w:style w:type="paragraph" w:styleId="af0">
    <w:name w:val="List"/>
    <w:basedOn w:val="af"/>
    <w:rPr>
      <w:rFonts w:cs="Lohit Devanagari"/>
    </w:rPr>
  </w:style>
  <w:style w:type="paragraph" w:styleId="af1">
    <w:name w:val="caption"/>
    <w:basedOn w:val="a"/>
    <w:next w:val="a"/>
    <w:uiPriority w:val="35"/>
    <w:semiHidden/>
    <w:unhideWhenUsed/>
    <w:qFormat/>
    <w:rsid w:val="00C95D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2">
    <w:name w:val="index heading"/>
    <w:basedOn w:val="a"/>
    <w:qFormat/>
    <w:pPr>
      <w:suppressLineNumbers/>
    </w:pPr>
    <w:rPr>
      <w:rFonts w:cs="Lohit Devanagari"/>
    </w:rPr>
  </w:style>
  <w:style w:type="paragraph" w:styleId="af3">
    <w:name w:val="List Paragraph"/>
    <w:basedOn w:val="a"/>
    <w:uiPriority w:val="99"/>
    <w:qFormat/>
    <w:rsid w:val="00C95D13"/>
    <w:pPr>
      <w:ind w:left="720"/>
      <w:contextualSpacing/>
    </w:pPr>
  </w:style>
  <w:style w:type="paragraph" w:styleId="af4">
    <w:name w:val="Normal (Web)"/>
    <w:basedOn w:val="a"/>
    <w:uiPriority w:val="99"/>
    <w:unhideWhenUsed/>
    <w:qFormat/>
    <w:rsid w:val="00C95D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"/>
    <w:next w:val="a"/>
    <w:uiPriority w:val="11"/>
    <w:qFormat/>
    <w:rsid w:val="00C95D13"/>
    <w:rPr>
      <w:color w:val="5A5A5A" w:themeColor="text1" w:themeTint="A5"/>
      <w:spacing w:val="15"/>
    </w:rPr>
  </w:style>
  <w:style w:type="paragraph" w:styleId="af6">
    <w:name w:val="No Spacing"/>
    <w:uiPriority w:val="1"/>
    <w:qFormat/>
    <w:rsid w:val="00C95D13"/>
  </w:style>
  <w:style w:type="paragraph" w:styleId="22">
    <w:name w:val="Quote"/>
    <w:basedOn w:val="a"/>
    <w:next w:val="a"/>
    <w:link w:val="21"/>
    <w:uiPriority w:val="29"/>
    <w:qFormat/>
    <w:rsid w:val="00C95D13"/>
    <w:pPr>
      <w:spacing w:before="200"/>
      <w:ind w:left="864" w:right="864"/>
    </w:pPr>
    <w:rPr>
      <w:i/>
      <w:iCs/>
      <w:color w:val="404040" w:themeColor="text1" w:themeTint="BF"/>
    </w:rPr>
  </w:style>
  <w:style w:type="paragraph" w:styleId="af7">
    <w:name w:val="Intense Quote"/>
    <w:basedOn w:val="a"/>
    <w:next w:val="a"/>
    <w:uiPriority w:val="30"/>
    <w:qFormat/>
    <w:rsid w:val="00C95D13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8">
    <w:name w:val="TOC Heading"/>
    <w:basedOn w:val="1"/>
    <w:next w:val="a"/>
    <w:uiPriority w:val="39"/>
    <w:semiHidden/>
    <w:unhideWhenUsed/>
    <w:qFormat/>
    <w:rsid w:val="00C9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tspb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13</Pages>
  <Words>2776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dc:description/>
  <cp:lastModifiedBy>Кирилл</cp:lastModifiedBy>
  <cp:revision>11</cp:revision>
  <dcterms:created xsi:type="dcterms:W3CDTF">2022-12-26T22:09:00Z</dcterms:created>
  <dcterms:modified xsi:type="dcterms:W3CDTF">2023-01-19T11:14:00Z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